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DA760" w14:textId="77777777" w:rsidR="0070066F" w:rsidRDefault="00420D79">
      <w:pPr>
        <w:jc w:val="center"/>
        <w:rPr>
          <w:b/>
          <w:sz w:val="30"/>
          <w:szCs w:val="30"/>
        </w:rPr>
      </w:pPr>
      <w:r>
        <w:rPr>
          <w:b/>
          <w:sz w:val="30"/>
          <w:szCs w:val="30"/>
        </w:rPr>
        <w:t xml:space="preserve">        </w:t>
      </w:r>
    </w:p>
    <w:p w14:paraId="6D6B00BD" w14:textId="77777777" w:rsidR="0070066F" w:rsidRDefault="0070066F">
      <w:pPr>
        <w:jc w:val="center"/>
        <w:rPr>
          <w:b/>
          <w:sz w:val="30"/>
          <w:szCs w:val="30"/>
        </w:rPr>
      </w:pPr>
    </w:p>
    <w:p w14:paraId="003DBE0B" w14:textId="77777777" w:rsidR="0070066F" w:rsidRDefault="0070066F">
      <w:pPr>
        <w:jc w:val="center"/>
        <w:rPr>
          <w:b/>
          <w:sz w:val="30"/>
          <w:szCs w:val="30"/>
        </w:rPr>
      </w:pPr>
    </w:p>
    <w:p w14:paraId="58379ADB" w14:textId="0A6164E7" w:rsidR="00522344" w:rsidRPr="00652765" w:rsidRDefault="00522344" w:rsidP="00652765">
      <w:pPr>
        <w:jc w:val="center"/>
        <w:rPr>
          <w:rFonts w:asciiTheme="majorHAnsi" w:hAnsiTheme="majorHAnsi" w:cstheme="majorHAnsi"/>
          <w:b/>
          <w:color w:val="C00000"/>
          <w:sz w:val="30"/>
          <w:szCs w:val="30"/>
        </w:rPr>
      </w:pPr>
      <w:r w:rsidRPr="00652765">
        <w:rPr>
          <w:rFonts w:asciiTheme="majorHAnsi" w:hAnsiTheme="majorHAnsi" w:cstheme="majorHAnsi"/>
          <w:b/>
          <w:color w:val="C00000"/>
          <w:sz w:val="30"/>
          <w:szCs w:val="30"/>
        </w:rPr>
        <w:t>BOLOGNA, EMERGENZA ABITATIVA IN AUMENTO: ANTONIANO, CARITAS E DIACONIA VALDESE UNISCONO LE FORZE</w:t>
      </w:r>
    </w:p>
    <w:p w14:paraId="1F062B15" w14:textId="5568A47E" w:rsidR="0021401B" w:rsidRPr="00652765" w:rsidRDefault="0021401B" w:rsidP="0021401B">
      <w:pPr>
        <w:jc w:val="center"/>
        <w:rPr>
          <w:rFonts w:asciiTheme="majorHAnsi" w:hAnsiTheme="majorHAnsi" w:cstheme="majorHAnsi"/>
          <w:color w:val="20408A"/>
          <w:sz w:val="28"/>
          <w:szCs w:val="28"/>
        </w:rPr>
      </w:pPr>
      <w:r w:rsidRPr="00652765">
        <w:rPr>
          <w:rFonts w:asciiTheme="majorHAnsi" w:hAnsiTheme="majorHAnsi" w:cstheme="majorHAnsi"/>
          <w:color w:val="20408A"/>
          <w:sz w:val="28"/>
          <w:szCs w:val="28"/>
        </w:rPr>
        <w:t xml:space="preserve">Pronti i primi due appartamenti per agire insieme in contrasto </w:t>
      </w:r>
      <w:r w:rsidR="00652765">
        <w:rPr>
          <w:rFonts w:asciiTheme="majorHAnsi" w:hAnsiTheme="majorHAnsi" w:cstheme="majorHAnsi"/>
          <w:color w:val="20408A"/>
          <w:sz w:val="28"/>
          <w:szCs w:val="28"/>
        </w:rPr>
        <w:br/>
      </w:r>
      <w:r w:rsidRPr="00652765">
        <w:rPr>
          <w:rFonts w:asciiTheme="majorHAnsi" w:hAnsiTheme="majorHAnsi" w:cstheme="majorHAnsi"/>
          <w:color w:val="20408A"/>
          <w:sz w:val="28"/>
          <w:szCs w:val="28"/>
        </w:rPr>
        <w:t xml:space="preserve">alla povertà abitativa </w:t>
      </w:r>
    </w:p>
    <w:p w14:paraId="50DDD89B" w14:textId="77777777" w:rsidR="00522344" w:rsidRPr="00652765" w:rsidRDefault="00522344">
      <w:pPr>
        <w:jc w:val="center"/>
        <w:rPr>
          <w:rFonts w:asciiTheme="majorHAnsi" w:hAnsiTheme="majorHAnsi" w:cstheme="majorHAnsi"/>
          <w:b/>
          <w:color w:val="FF0000"/>
          <w:sz w:val="30"/>
          <w:szCs w:val="30"/>
        </w:rPr>
      </w:pPr>
    </w:p>
    <w:p w14:paraId="53BB9E57" w14:textId="77777777" w:rsidR="00F76343" w:rsidRPr="00652765" w:rsidRDefault="00F76343" w:rsidP="00F76343">
      <w:pPr>
        <w:jc w:val="right"/>
        <w:rPr>
          <w:rFonts w:asciiTheme="majorHAnsi" w:hAnsiTheme="majorHAnsi" w:cstheme="majorHAnsi"/>
          <w:i/>
          <w:iCs/>
        </w:rPr>
      </w:pPr>
      <w:r w:rsidRPr="00652765">
        <w:rPr>
          <w:rFonts w:asciiTheme="majorHAnsi" w:hAnsiTheme="majorHAnsi" w:cstheme="majorHAnsi"/>
          <w:i/>
          <w:iCs/>
        </w:rPr>
        <w:t>Febbraio 2023</w:t>
      </w:r>
    </w:p>
    <w:p w14:paraId="5FB64745" w14:textId="77777777" w:rsidR="00F76343" w:rsidRPr="00652765" w:rsidRDefault="00F76343" w:rsidP="005F79E2">
      <w:pPr>
        <w:jc w:val="both"/>
        <w:rPr>
          <w:rFonts w:asciiTheme="majorHAnsi" w:hAnsiTheme="majorHAnsi" w:cstheme="majorHAnsi"/>
        </w:rPr>
      </w:pPr>
    </w:p>
    <w:p w14:paraId="6ED90FD5" w14:textId="77777777" w:rsidR="00F76343" w:rsidRPr="00652765" w:rsidRDefault="00F76343" w:rsidP="005F79E2">
      <w:pPr>
        <w:jc w:val="both"/>
        <w:rPr>
          <w:rFonts w:asciiTheme="majorHAnsi" w:hAnsiTheme="majorHAnsi" w:cstheme="majorHAnsi"/>
        </w:rPr>
      </w:pPr>
      <w:r w:rsidRPr="00652765">
        <w:rPr>
          <w:rFonts w:asciiTheme="majorHAnsi" w:hAnsiTheme="majorHAnsi" w:cstheme="majorHAnsi"/>
        </w:rPr>
        <w:t>Al via a Bologna, un nuovo progetto per contrastare l’emergenza del disagio abitativo: avere o non avere una casa in cui abitare è, infatti, da sempre un elemento che produce disuguaglianza sociale.</w:t>
      </w:r>
    </w:p>
    <w:p w14:paraId="1841628E" w14:textId="77777777" w:rsidR="00F76343" w:rsidRPr="00652765" w:rsidRDefault="00F76343" w:rsidP="005F79E2">
      <w:pPr>
        <w:jc w:val="both"/>
        <w:rPr>
          <w:rFonts w:asciiTheme="majorHAnsi" w:hAnsiTheme="majorHAnsi" w:cstheme="majorHAnsi"/>
        </w:rPr>
      </w:pPr>
      <w:r w:rsidRPr="00652765">
        <w:rPr>
          <w:rFonts w:asciiTheme="majorHAnsi" w:hAnsiTheme="majorHAnsi" w:cstheme="majorHAnsi"/>
        </w:rPr>
        <w:t>Il fenomeno è in aumento e trovare un alloggio in città per chi vive sulla soglia della povertà, chi studia o è straniero, per chi vive – o viveva – ai margini della società, è sempre più difficile.</w:t>
      </w:r>
    </w:p>
    <w:p w14:paraId="1F6EA4F3" w14:textId="77777777" w:rsidR="00F76343" w:rsidRPr="00652765" w:rsidRDefault="00F76343" w:rsidP="005F79E2">
      <w:pPr>
        <w:jc w:val="both"/>
        <w:rPr>
          <w:rFonts w:asciiTheme="majorHAnsi" w:hAnsiTheme="majorHAnsi" w:cstheme="majorHAnsi"/>
        </w:rPr>
      </w:pPr>
    </w:p>
    <w:p w14:paraId="72BABD11" w14:textId="77777777" w:rsidR="00F76343" w:rsidRPr="00652765" w:rsidRDefault="00F76343" w:rsidP="005F79E2">
      <w:pPr>
        <w:jc w:val="both"/>
        <w:rPr>
          <w:rFonts w:asciiTheme="majorHAnsi" w:hAnsiTheme="majorHAnsi" w:cstheme="majorHAnsi"/>
        </w:rPr>
      </w:pPr>
      <w:r w:rsidRPr="00652765">
        <w:rPr>
          <w:rFonts w:asciiTheme="majorHAnsi" w:hAnsiTheme="majorHAnsi" w:cstheme="majorHAnsi"/>
        </w:rPr>
        <w:t xml:space="preserve">Secondo i dati della Regione Emilia- Romagna, infatti, si contano circa </w:t>
      </w:r>
      <w:r w:rsidRPr="00652765">
        <w:rPr>
          <w:rFonts w:asciiTheme="majorHAnsi" w:hAnsiTheme="majorHAnsi" w:cstheme="majorHAnsi"/>
          <w:b/>
          <w:bCs/>
        </w:rPr>
        <w:t xml:space="preserve">70.000 nuclei familiari </w:t>
      </w:r>
      <w:r w:rsidRPr="00652765">
        <w:rPr>
          <w:rFonts w:asciiTheme="majorHAnsi" w:hAnsiTheme="majorHAnsi" w:cstheme="majorHAnsi"/>
        </w:rPr>
        <w:t xml:space="preserve">in difficoltà con il pagamento dell’affitto, tra questi, solo a Bologna, sono circa </w:t>
      </w:r>
      <w:r w:rsidRPr="00652765">
        <w:rPr>
          <w:rFonts w:asciiTheme="majorHAnsi" w:hAnsiTheme="majorHAnsi" w:cstheme="majorHAnsi"/>
          <w:b/>
          <w:bCs/>
        </w:rPr>
        <w:t>10.971</w:t>
      </w:r>
      <w:r w:rsidRPr="00652765">
        <w:rPr>
          <w:rFonts w:asciiTheme="majorHAnsi" w:hAnsiTheme="majorHAnsi" w:cstheme="majorHAnsi"/>
        </w:rPr>
        <w:t xml:space="preserve"> i nuclei che hanno fatto richiesta del contributo affitti.</w:t>
      </w:r>
    </w:p>
    <w:p w14:paraId="00F41743" w14:textId="39BB886B" w:rsidR="00F76343" w:rsidRPr="00652765" w:rsidRDefault="00F76343" w:rsidP="005F79E2">
      <w:pPr>
        <w:jc w:val="both"/>
        <w:rPr>
          <w:rFonts w:asciiTheme="majorHAnsi" w:hAnsiTheme="majorHAnsi" w:cstheme="majorHAnsi"/>
        </w:rPr>
      </w:pPr>
      <w:r w:rsidRPr="00652765">
        <w:rPr>
          <w:rFonts w:asciiTheme="majorHAnsi" w:hAnsiTheme="majorHAnsi" w:cstheme="majorHAnsi"/>
        </w:rPr>
        <w:t xml:space="preserve">Un’emergenza per cui, a Bologna, </w:t>
      </w:r>
      <w:r w:rsidRPr="00652765">
        <w:rPr>
          <w:rFonts w:asciiTheme="majorHAnsi" w:hAnsiTheme="majorHAnsi" w:cstheme="majorHAnsi"/>
          <w:b/>
          <w:bCs/>
        </w:rPr>
        <w:t>almeno 15.000 famiglie</w:t>
      </w:r>
      <w:r w:rsidRPr="00652765">
        <w:rPr>
          <w:rFonts w:asciiTheme="majorHAnsi" w:hAnsiTheme="majorHAnsi" w:cstheme="majorHAnsi"/>
        </w:rPr>
        <w:t xml:space="preserve"> sono </w:t>
      </w:r>
      <w:r w:rsidRPr="00652765">
        <w:rPr>
          <w:rFonts w:asciiTheme="majorHAnsi" w:hAnsiTheme="majorHAnsi" w:cstheme="majorHAnsi"/>
          <w:b/>
          <w:bCs/>
        </w:rPr>
        <w:t xml:space="preserve">in cerca di una casa in locazione </w:t>
      </w:r>
      <w:r w:rsidRPr="00652765">
        <w:rPr>
          <w:rFonts w:asciiTheme="majorHAnsi" w:hAnsiTheme="majorHAnsi" w:cstheme="majorHAnsi"/>
        </w:rPr>
        <w:t xml:space="preserve">e con una disponibilità media di 600 euro mensili da destinare all’affitto non si trova nessuna offerta sul mercato immobiliare. </w:t>
      </w:r>
    </w:p>
    <w:p w14:paraId="2F2D0FFA" w14:textId="77777777" w:rsidR="00F76343" w:rsidRPr="00652765" w:rsidRDefault="00F76343" w:rsidP="005F79E2">
      <w:pPr>
        <w:jc w:val="both"/>
        <w:rPr>
          <w:rFonts w:asciiTheme="majorHAnsi" w:hAnsiTheme="majorHAnsi" w:cstheme="majorHAnsi"/>
        </w:rPr>
      </w:pPr>
    </w:p>
    <w:p w14:paraId="6ECAAADB" w14:textId="1AF87DB2" w:rsidR="00F76343" w:rsidRPr="00652765" w:rsidRDefault="00F76343" w:rsidP="005F79E2">
      <w:pPr>
        <w:jc w:val="both"/>
        <w:rPr>
          <w:rFonts w:asciiTheme="majorHAnsi" w:hAnsiTheme="majorHAnsi" w:cstheme="majorHAnsi"/>
        </w:rPr>
      </w:pPr>
      <w:r w:rsidRPr="00652765">
        <w:rPr>
          <w:rFonts w:asciiTheme="majorHAnsi" w:hAnsiTheme="majorHAnsi" w:cstheme="majorHAnsi"/>
        </w:rPr>
        <w:t>Per provare a trovare</w:t>
      </w:r>
      <w:r w:rsidR="00007010" w:rsidRPr="00652765">
        <w:rPr>
          <w:rFonts w:asciiTheme="majorHAnsi" w:hAnsiTheme="majorHAnsi" w:cstheme="majorHAnsi"/>
        </w:rPr>
        <w:t xml:space="preserve"> </w:t>
      </w:r>
      <w:r w:rsidRPr="00652765">
        <w:rPr>
          <w:rFonts w:asciiTheme="majorHAnsi" w:hAnsiTheme="majorHAnsi" w:cstheme="majorHAnsi"/>
        </w:rPr>
        <w:t xml:space="preserve">una risposta a questo disagio che colpisce migliaia di persone, tre realtà fortemente radicate e impegnate nel territorio bolognese come </w:t>
      </w:r>
      <w:r w:rsidRPr="00652765">
        <w:rPr>
          <w:rFonts w:asciiTheme="majorHAnsi" w:hAnsiTheme="majorHAnsi" w:cstheme="majorHAnsi"/>
          <w:b/>
          <w:bCs/>
        </w:rPr>
        <w:t>Antoniano</w:t>
      </w:r>
      <w:r w:rsidRPr="00652765">
        <w:rPr>
          <w:rFonts w:asciiTheme="majorHAnsi" w:hAnsiTheme="majorHAnsi" w:cstheme="majorHAnsi"/>
        </w:rPr>
        <w:t>,</w:t>
      </w:r>
      <w:r w:rsidR="00BB61B6" w:rsidRPr="00652765">
        <w:rPr>
          <w:rFonts w:asciiTheme="majorHAnsi" w:hAnsiTheme="majorHAnsi" w:cstheme="majorHAnsi"/>
        </w:rPr>
        <w:t xml:space="preserve"> </w:t>
      </w:r>
      <w:r w:rsidRPr="00652765">
        <w:rPr>
          <w:rFonts w:asciiTheme="majorHAnsi" w:hAnsiTheme="majorHAnsi" w:cstheme="majorHAnsi"/>
          <w:b/>
          <w:bCs/>
        </w:rPr>
        <w:t>Caritas</w:t>
      </w:r>
      <w:r w:rsidRPr="00652765">
        <w:rPr>
          <w:rFonts w:asciiTheme="majorHAnsi" w:hAnsiTheme="majorHAnsi" w:cstheme="majorHAnsi"/>
          <w:b/>
          <w:color w:val="FF0000"/>
        </w:rPr>
        <w:t xml:space="preserve"> </w:t>
      </w:r>
      <w:r w:rsidRPr="00652765">
        <w:rPr>
          <w:rFonts w:asciiTheme="majorHAnsi" w:hAnsiTheme="majorHAnsi" w:cstheme="majorHAnsi"/>
          <w:b/>
          <w:bCs/>
        </w:rPr>
        <w:t>Diocesana</w:t>
      </w:r>
      <w:r w:rsidRPr="00652765">
        <w:rPr>
          <w:rFonts w:asciiTheme="majorHAnsi" w:hAnsiTheme="majorHAnsi" w:cstheme="majorHAnsi"/>
        </w:rPr>
        <w:t xml:space="preserve"> e la</w:t>
      </w:r>
      <w:r w:rsidRPr="00652765">
        <w:rPr>
          <w:rFonts w:asciiTheme="majorHAnsi" w:hAnsiTheme="majorHAnsi" w:cstheme="majorHAnsi"/>
          <w:b/>
          <w:bCs/>
        </w:rPr>
        <w:t xml:space="preserve"> Diaconia Valdese - CSD</w:t>
      </w:r>
      <w:r w:rsidRPr="00652765">
        <w:rPr>
          <w:rFonts w:asciiTheme="majorHAnsi" w:hAnsiTheme="majorHAnsi" w:cstheme="majorHAnsi"/>
        </w:rPr>
        <w:t xml:space="preserve"> hanno deciso di fare fronte comune e avviare il </w:t>
      </w:r>
      <w:r w:rsidRPr="00652765">
        <w:rPr>
          <w:rFonts w:asciiTheme="majorHAnsi" w:hAnsiTheme="majorHAnsi" w:cstheme="majorHAnsi"/>
          <w:b/>
          <w:bCs/>
        </w:rPr>
        <w:t>progetto</w:t>
      </w:r>
      <w:r w:rsidRPr="00652765">
        <w:rPr>
          <w:rFonts w:asciiTheme="majorHAnsi" w:hAnsiTheme="majorHAnsi" w:cstheme="majorHAnsi"/>
        </w:rPr>
        <w:t xml:space="preserve"> </w:t>
      </w:r>
      <w:r w:rsidRPr="00652765">
        <w:rPr>
          <w:rFonts w:asciiTheme="majorHAnsi" w:hAnsiTheme="majorHAnsi" w:cstheme="majorHAnsi"/>
          <w:b/>
          <w:bCs/>
        </w:rPr>
        <w:t xml:space="preserve">condiviso di transizione abitativa “TOC </w:t>
      </w:r>
      <w:proofErr w:type="spellStart"/>
      <w:r w:rsidRPr="00652765">
        <w:rPr>
          <w:rFonts w:asciiTheme="majorHAnsi" w:hAnsiTheme="majorHAnsi" w:cstheme="majorHAnsi"/>
          <w:b/>
          <w:bCs/>
        </w:rPr>
        <w:t>TOC</w:t>
      </w:r>
      <w:proofErr w:type="spellEnd"/>
      <w:r w:rsidRPr="00652765">
        <w:rPr>
          <w:rFonts w:asciiTheme="majorHAnsi" w:hAnsiTheme="majorHAnsi" w:cstheme="majorHAnsi"/>
          <w:b/>
          <w:bCs/>
        </w:rPr>
        <w:t>”</w:t>
      </w:r>
      <w:r w:rsidRPr="00652765">
        <w:rPr>
          <w:rFonts w:asciiTheme="majorHAnsi" w:hAnsiTheme="majorHAnsi" w:cstheme="majorHAnsi"/>
        </w:rPr>
        <w:t xml:space="preserve">. </w:t>
      </w:r>
    </w:p>
    <w:p w14:paraId="7009925F" w14:textId="69288D34" w:rsidR="00F76343" w:rsidRPr="00652765" w:rsidRDefault="00F76343" w:rsidP="005F79E2">
      <w:pPr>
        <w:pStyle w:val="NormaleWeb"/>
        <w:spacing w:line="276" w:lineRule="auto"/>
        <w:jc w:val="both"/>
        <w:rPr>
          <w:rFonts w:asciiTheme="majorHAnsi" w:hAnsiTheme="majorHAnsi" w:cstheme="majorHAnsi"/>
          <w:sz w:val="22"/>
          <w:szCs w:val="22"/>
        </w:rPr>
      </w:pPr>
      <w:r w:rsidRPr="00652765">
        <w:rPr>
          <w:rFonts w:asciiTheme="majorHAnsi" w:hAnsiTheme="majorHAnsi" w:cstheme="majorHAnsi"/>
          <w:sz w:val="22"/>
          <w:szCs w:val="22"/>
        </w:rPr>
        <w:t>L’idea della collaborazione tra le tre realtà nasce a valle di “Abitare Possibile” – l’evento dell’aprile 2022 organizzato da Antoniano e Caritas</w:t>
      </w:r>
      <w:r w:rsidR="00BE36A2" w:rsidRPr="00652765">
        <w:rPr>
          <w:rFonts w:asciiTheme="majorHAnsi" w:hAnsiTheme="majorHAnsi" w:cstheme="majorHAnsi"/>
          <w:sz w:val="22"/>
          <w:szCs w:val="22"/>
        </w:rPr>
        <w:t>,</w:t>
      </w:r>
      <w:r w:rsidRPr="00652765">
        <w:rPr>
          <w:rFonts w:asciiTheme="majorHAnsi" w:hAnsiTheme="majorHAnsi" w:cstheme="majorHAnsi"/>
          <w:sz w:val="22"/>
          <w:szCs w:val="22"/>
        </w:rPr>
        <w:t xml:space="preserve"> aperto alla città per proporre azioni di contrasto all’emergenza abitativa – e ha come obiettivo quello di lavorare insieme al fine di dare una risposta ampia, multidimensionale, condivisa e partecipata ad un tema che coinvolge la città di Bologna e i suoi abitanti.</w:t>
      </w:r>
    </w:p>
    <w:p w14:paraId="3A414404" w14:textId="0E1B07F9" w:rsidR="00F76343" w:rsidRPr="00652765" w:rsidRDefault="00F76343" w:rsidP="005F79E2">
      <w:pPr>
        <w:pStyle w:val="NormaleWeb"/>
        <w:spacing w:line="276" w:lineRule="auto"/>
        <w:jc w:val="both"/>
        <w:rPr>
          <w:rFonts w:asciiTheme="majorHAnsi" w:hAnsiTheme="majorHAnsi" w:cstheme="majorHAnsi"/>
          <w:sz w:val="22"/>
          <w:szCs w:val="22"/>
        </w:rPr>
      </w:pPr>
      <w:r w:rsidRPr="00652765">
        <w:rPr>
          <w:rFonts w:asciiTheme="majorHAnsi" w:hAnsiTheme="majorHAnsi" w:cstheme="majorHAnsi"/>
          <w:sz w:val="22"/>
          <w:szCs w:val="22"/>
        </w:rPr>
        <w:t xml:space="preserve">Forte delle esperienze accumulate negli anni dalle tre realtà, sia sulla presa in carico socioeducativa sia sull'inserimento abitativo di persone in emergenza, il progetto TOC </w:t>
      </w:r>
      <w:proofErr w:type="spellStart"/>
      <w:r w:rsidRPr="00652765">
        <w:rPr>
          <w:rFonts w:asciiTheme="majorHAnsi" w:hAnsiTheme="majorHAnsi" w:cstheme="majorHAnsi"/>
          <w:sz w:val="22"/>
          <w:szCs w:val="22"/>
        </w:rPr>
        <w:t>TOC</w:t>
      </w:r>
      <w:proofErr w:type="spellEnd"/>
      <w:r w:rsidRPr="00652765">
        <w:rPr>
          <w:rFonts w:asciiTheme="majorHAnsi" w:hAnsiTheme="majorHAnsi" w:cstheme="majorHAnsi"/>
          <w:sz w:val="22"/>
          <w:szCs w:val="22"/>
        </w:rPr>
        <w:t xml:space="preserve"> è già operativo con un gruppo di lavoro che – analizzando le segnalazioni che arrivano dai centri di ascolto dei tre enti – individuerà i primi nuclei e singoli da inserire nel progetto, fornendo un’abitazione. Al momento sono già disponibili </w:t>
      </w:r>
      <w:r w:rsidRPr="00652765">
        <w:rPr>
          <w:rFonts w:asciiTheme="majorHAnsi" w:hAnsiTheme="majorHAnsi" w:cstheme="majorHAnsi"/>
          <w:b/>
          <w:bCs/>
          <w:sz w:val="22"/>
          <w:szCs w:val="22"/>
        </w:rPr>
        <w:t xml:space="preserve">due </w:t>
      </w:r>
      <w:r w:rsidR="006C43AF" w:rsidRPr="00652765">
        <w:rPr>
          <w:rFonts w:asciiTheme="majorHAnsi" w:hAnsiTheme="majorHAnsi" w:cstheme="majorHAnsi"/>
          <w:sz w:val="22"/>
          <w:szCs w:val="22"/>
        </w:rPr>
        <w:t>gli</w:t>
      </w:r>
      <w:r w:rsidR="006C43AF" w:rsidRPr="00652765">
        <w:rPr>
          <w:rFonts w:asciiTheme="majorHAnsi" w:hAnsiTheme="majorHAnsi" w:cstheme="majorHAnsi"/>
          <w:b/>
          <w:bCs/>
          <w:sz w:val="22"/>
          <w:szCs w:val="22"/>
        </w:rPr>
        <w:t xml:space="preserve"> </w:t>
      </w:r>
      <w:r w:rsidRPr="00652765">
        <w:rPr>
          <w:rFonts w:asciiTheme="majorHAnsi" w:hAnsiTheme="majorHAnsi" w:cstheme="majorHAnsi"/>
          <w:b/>
          <w:bCs/>
          <w:sz w:val="22"/>
          <w:szCs w:val="22"/>
        </w:rPr>
        <w:t>appartamenti</w:t>
      </w:r>
      <w:r w:rsidRPr="00652765">
        <w:rPr>
          <w:rFonts w:asciiTheme="majorHAnsi" w:hAnsiTheme="majorHAnsi" w:cstheme="majorHAnsi"/>
          <w:sz w:val="22"/>
          <w:szCs w:val="22"/>
        </w:rPr>
        <w:t xml:space="preserve"> di nuova attivazione messi a disposizione del progetto.</w:t>
      </w:r>
    </w:p>
    <w:p w14:paraId="5244959B" w14:textId="77777777" w:rsidR="007C33A9" w:rsidRPr="00652765" w:rsidRDefault="007C33A9" w:rsidP="00F76343">
      <w:pPr>
        <w:pStyle w:val="NormaleWeb"/>
        <w:jc w:val="both"/>
        <w:rPr>
          <w:rFonts w:asciiTheme="majorHAnsi" w:hAnsiTheme="majorHAnsi" w:cstheme="majorHAnsi"/>
        </w:rPr>
      </w:pPr>
    </w:p>
    <w:p w14:paraId="1C0B63AF" w14:textId="4B2C1B19" w:rsidR="00652765" w:rsidRDefault="00652765" w:rsidP="005F79E2">
      <w:pPr>
        <w:pStyle w:val="NormaleWeb"/>
        <w:spacing w:line="276" w:lineRule="auto"/>
        <w:jc w:val="both"/>
        <w:rPr>
          <w:rFonts w:asciiTheme="majorHAnsi" w:hAnsiTheme="majorHAnsi" w:cstheme="majorHAnsi"/>
        </w:rPr>
      </w:pPr>
    </w:p>
    <w:p w14:paraId="76186406" w14:textId="77777777" w:rsidR="00925AB9" w:rsidRDefault="00925AB9" w:rsidP="005F79E2">
      <w:pPr>
        <w:pStyle w:val="NormaleWeb"/>
        <w:spacing w:line="276" w:lineRule="auto"/>
        <w:jc w:val="both"/>
        <w:rPr>
          <w:rFonts w:asciiTheme="majorHAnsi" w:hAnsiTheme="majorHAnsi" w:cstheme="majorHAnsi"/>
          <w:sz w:val="22"/>
          <w:szCs w:val="22"/>
        </w:rPr>
      </w:pPr>
    </w:p>
    <w:p w14:paraId="74DB30E1" w14:textId="7639A211" w:rsidR="00F76343" w:rsidRPr="00652765" w:rsidRDefault="00F76343" w:rsidP="005F79E2">
      <w:pPr>
        <w:pStyle w:val="NormaleWeb"/>
        <w:spacing w:line="276" w:lineRule="auto"/>
        <w:jc w:val="both"/>
        <w:rPr>
          <w:rFonts w:asciiTheme="majorHAnsi" w:hAnsiTheme="majorHAnsi" w:cstheme="majorHAnsi"/>
          <w:sz w:val="22"/>
          <w:szCs w:val="22"/>
        </w:rPr>
      </w:pPr>
      <w:r w:rsidRPr="00652765">
        <w:rPr>
          <w:rFonts w:asciiTheme="majorHAnsi" w:hAnsiTheme="majorHAnsi" w:cstheme="majorHAnsi"/>
          <w:sz w:val="22"/>
          <w:szCs w:val="22"/>
        </w:rPr>
        <w:t>Destinatari del progetto saranno persone, con attenzione particolare ai nuclei familiari, che non riescono ad entrare nelle graduatorie per l’alloggio</w:t>
      </w:r>
      <w:r w:rsidR="007C33A9" w:rsidRPr="00652765">
        <w:rPr>
          <w:rFonts w:asciiTheme="majorHAnsi" w:hAnsiTheme="majorHAnsi" w:cstheme="majorHAnsi"/>
          <w:sz w:val="22"/>
          <w:szCs w:val="22"/>
        </w:rPr>
        <w:t xml:space="preserve"> </w:t>
      </w:r>
      <w:r w:rsidRPr="00652765">
        <w:rPr>
          <w:rFonts w:asciiTheme="majorHAnsi" w:hAnsiTheme="majorHAnsi" w:cstheme="majorHAnsi"/>
          <w:sz w:val="22"/>
          <w:szCs w:val="22"/>
        </w:rPr>
        <w:t xml:space="preserve">pubblico, ma che contemporaneamente subiscono discriminazioni di varia natura per accedere al mercato privato. Una volta individuati, i beneficiari saranno seguiti da una équipe multidisciplinare composta dallo staff dei </w:t>
      </w:r>
      <w:r w:rsidR="007C33A9" w:rsidRPr="00652765">
        <w:rPr>
          <w:rFonts w:asciiTheme="majorHAnsi" w:hAnsiTheme="majorHAnsi" w:cstheme="majorHAnsi"/>
          <w:sz w:val="22"/>
          <w:szCs w:val="22"/>
        </w:rPr>
        <w:t>tre</w:t>
      </w:r>
      <w:r w:rsidRPr="00652765">
        <w:rPr>
          <w:rFonts w:asciiTheme="majorHAnsi" w:hAnsiTheme="majorHAnsi" w:cstheme="majorHAnsi"/>
          <w:sz w:val="22"/>
          <w:szCs w:val="22"/>
        </w:rPr>
        <w:t xml:space="preserve"> enti e da un lavoro di rete che dovrà ingaggiare il territorio e la cittadinanza</w:t>
      </w:r>
      <w:r w:rsidR="002324AF" w:rsidRPr="00652765">
        <w:rPr>
          <w:rFonts w:asciiTheme="majorHAnsi" w:hAnsiTheme="majorHAnsi" w:cstheme="majorHAnsi"/>
          <w:sz w:val="22"/>
          <w:szCs w:val="22"/>
        </w:rPr>
        <w:t>,</w:t>
      </w:r>
      <w:r w:rsidRPr="00652765">
        <w:rPr>
          <w:rFonts w:asciiTheme="majorHAnsi" w:hAnsiTheme="majorHAnsi" w:cstheme="majorHAnsi"/>
          <w:sz w:val="22"/>
          <w:szCs w:val="22"/>
        </w:rPr>
        <w:t xml:space="preserve"> per lavorare culturalmente sull’integrazione dei beneficiari e la ricerca di soluzioni autonome e definitive.</w:t>
      </w:r>
    </w:p>
    <w:p w14:paraId="17EF295E" w14:textId="77777777" w:rsidR="00F76343" w:rsidRPr="00652765" w:rsidRDefault="00F76343" w:rsidP="006D267A">
      <w:pPr>
        <w:pStyle w:val="NormaleWeb"/>
        <w:spacing w:line="276" w:lineRule="auto"/>
        <w:jc w:val="both"/>
        <w:rPr>
          <w:rFonts w:asciiTheme="majorHAnsi" w:hAnsiTheme="majorHAnsi" w:cstheme="majorHAnsi"/>
          <w:sz w:val="22"/>
          <w:szCs w:val="22"/>
        </w:rPr>
      </w:pPr>
      <w:r w:rsidRPr="00652765">
        <w:rPr>
          <w:rFonts w:asciiTheme="majorHAnsi" w:hAnsiTheme="majorHAnsi" w:cstheme="majorHAnsi"/>
          <w:sz w:val="22"/>
          <w:szCs w:val="22"/>
        </w:rPr>
        <w:t xml:space="preserve">L’accompagnamento dei nuclei sarà fatto impostando un lavoro innovativo, dove i beneficiari sono protagonisti degli obiettivi che ci si darà all’interno della partecipazione al progetto. Il lavoro di rete e l’inserimento lavorativo sono ulteriori servizi che potrebbero essere attivati a seconda delle necessità. </w:t>
      </w:r>
    </w:p>
    <w:p w14:paraId="4D12B7EA" w14:textId="41064155" w:rsidR="00F76343" w:rsidRPr="00652765" w:rsidRDefault="00F76343" w:rsidP="005F79E2">
      <w:pPr>
        <w:pStyle w:val="NormaleWeb"/>
        <w:spacing w:line="276" w:lineRule="auto"/>
        <w:jc w:val="both"/>
        <w:rPr>
          <w:rFonts w:asciiTheme="majorHAnsi" w:hAnsiTheme="majorHAnsi" w:cstheme="majorHAnsi"/>
          <w:sz w:val="22"/>
          <w:szCs w:val="22"/>
        </w:rPr>
      </w:pPr>
      <w:r w:rsidRPr="00652765">
        <w:rPr>
          <w:rFonts w:asciiTheme="majorHAnsi" w:hAnsiTheme="majorHAnsi" w:cstheme="majorHAnsi"/>
          <w:sz w:val="22"/>
          <w:szCs w:val="22"/>
        </w:rPr>
        <w:t xml:space="preserve">A fronte del tema del disagio abitativo, tutti gli enti hanno deciso di intraprendere un </w:t>
      </w:r>
      <w:r w:rsidR="00D54AB9" w:rsidRPr="00652765">
        <w:rPr>
          <w:rFonts w:asciiTheme="majorHAnsi" w:hAnsiTheme="majorHAnsi" w:cstheme="majorHAnsi"/>
          <w:sz w:val="22"/>
          <w:szCs w:val="22"/>
        </w:rPr>
        <w:t xml:space="preserve">percorso di </w:t>
      </w:r>
      <w:r w:rsidRPr="00652765">
        <w:rPr>
          <w:rFonts w:asciiTheme="majorHAnsi" w:hAnsiTheme="majorHAnsi" w:cstheme="majorHAnsi"/>
          <w:sz w:val="22"/>
          <w:szCs w:val="22"/>
        </w:rPr>
        <w:t>dialogo e riflessione con enti/associazioni</w:t>
      </w:r>
      <w:r w:rsidR="004E09B9" w:rsidRPr="00652765">
        <w:rPr>
          <w:rFonts w:asciiTheme="majorHAnsi" w:hAnsiTheme="majorHAnsi" w:cstheme="majorHAnsi"/>
          <w:sz w:val="22"/>
          <w:szCs w:val="22"/>
        </w:rPr>
        <w:t xml:space="preserve">, </w:t>
      </w:r>
      <w:r w:rsidRPr="00652765">
        <w:rPr>
          <w:rFonts w:asciiTheme="majorHAnsi" w:hAnsiTheme="majorHAnsi" w:cstheme="majorHAnsi"/>
          <w:sz w:val="22"/>
          <w:szCs w:val="22"/>
        </w:rPr>
        <w:t>con il grande risultato della co</w:t>
      </w:r>
      <w:r w:rsidR="006D267A" w:rsidRPr="00652765">
        <w:rPr>
          <w:rFonts w:asciiTheme="majorHAnsi" w:hAnsiTheme="majorHAnsi" w:cstheme="majorHAnsi"/>
          <w:sz w:val="22"/>
          <w:szCs w:val="22"/>
        </w:rPr>
        <w:t>-</w:t>
      </w:r>
      <w:r w:rsidRPr="00652765">
        <w:rPr>
          <w:rFonts w:asciiTheme="majorHAnsi" w:hAnsiTheme="majorHAnsi" w:cstheme="majorHAnsi"/>
          <w:sz w:val="22"/>
          <w:szCs w:val="22"/>
        </w:rPr>
        <w:t>progettazione di un progetto comune</w:t>
      </w:r>
      <w:r w:rsidR="006D267A" w:rsidRPr="00652765">
        <w:rPr>
          <w:rFonts w:asciiTheme="majorHAnsi" w:hAnsiTheme="majorHAnsi" w:cstheme="majorHAnsi"/>
          <w:sz w:val="22"/>
          <w:szCs w:val="22"/>
        </w:rPr>
        <w:t>.</w:t>
      </w:r>
    </w:p>
    <w:p w14:paraId="622671C2" w14:textId="77777777" w:rsidR="00F76343" w:rsidRPr="00652765" w:rsidRDefault="00F76343" w:rsidP="005F79E2">
      <w:pPr>
        <w:pStyle w:val="NormaleWeb"/>
        <w:spacing w:line="276" w:lineRule="auto"/>
        <w:jc w:val="both"/>
        <w:rPr>
          <w:rFonts w:asciiTheme="majorHAnsi" w:hAnsiTheme="majorHAnsi" w:cstheme="majorHAnsi"/>
          <w:sz w:val="22"/>
          <w:szCs w:val="22"/>
        </w:rPr>
      </w:pPr>
      <w:r w:rsidRPr="00652765">
        <w:rPr>
          <w:rFonts w:asciiTheme="majorHAnsi" w:hAnsiTheme="majorHAnsi" w:cstheme="majorHAnsi"/>
          <w:sz w:val="22"/>
          <w:szCs w:val="22"/>
        </w:rPr>
        <w:t xml:space="preserve">Per rispondere al disagio abitativo, Antoniano è impegnata dal 2017 con il progetto </w:t>
      </w:r>
      <w:r w:rsidRPr="00652765">
        <w:rPr>
          <w:rFonts w:asciiTheme="majorHAnsi" w:hAnsiTheme="majorHAnsi" w:cstheme="majorHAnsi"/>
          <w:b/>
          <w:bCs/>
          <w:sz w:val="22"/>
          <w:szCs w:val="22"/>
        </w:rPr>
        <w:t>Housing Led</w:t>
      </w:r>
      <w:r w:rsidRPr="00652765">
        <w:rPr>
          <w:rFonts w:asciiTheme="majorHAnsi" w:hAnsiTheme="majorHAnsi" w:cstheme="majorHAnsi"/>
          <w:sz w:val="22"/>
          <w:szCs w:val="22"/>
        </w:rPr>
        <w:t xml:space="preserve"> che sostiene persone e famiglie che non riescono ad accedere agli alloggi popolari ma che, allo stesso tempo, non hanno un reddito tale da poter sostenere un affitto. «Nel 2022, Antoniano ha ricevuto segnalazioni da </w:t>
      </w:r>
      <w:r w:rsidRPr="00652765">
        <w:rPr>
          <w:rFonts w:asciiTheme="majorHAnsi" w:hAnsiTheme="majorHAnsi" w:cstheme="majorHAnsi"/>
          <w:b/>
          <w:bCs/>
          <w:sz w:val="22"/>
          <w:szCs w:val="22"/>
        </w:rPr>
        <w:t>44 persone singole</w:t>
      </w:r>
      <w:r w:rsidRPr="00652765">
        <w:rPr>
          <w:rFonts w:asciiTheme="majorHAnsi" w:hAnsiTheme="majorHAnsi" w:cstheme="majorHAnsi"/>
          <w:sz w:val="22"/>
          <w:szCs w:val="22"/>
        </w:rPr>
        <w:t xml:space="preserve"> e </w:t>
      </w:r>
      <w:r w:rsidRPr="00652765">
        <w:rPr>
          <w:rFonts w:asciiTheme="majorHAnsi" w:hAnsiTheme="majorHAnsi" w:cstheme="majorHAnsi"/>
          <w:b/>
          <w:bCs/>
          <w:sz w:val="22"/>
          <w:szCs w:val="22"/>
        </w:rPr>
        <w:t>14 nuclei</w:t>
      </w:r>
      <w:r w:rsidRPr="00652765">
        <w:rPr>
          <w:rFonts w:asciiTheme="majorHAnsi" w:hAnsiTheme="majorHAnsi" w:cstheme="majorHAnsi"/>
          <w:sz w:val="22"/>
          <w:szCs w:val="22"/>
        </w:rPr>
        <w:t xml:space="preserve"> </w:t>
      </w:r>
      <w:r w:rsidRPr="00652765">
        <w:rPr>
          <w:rFonts w:asciiTheme="majorHAnsi" w:hAnsiTheme="majorHAnsi" w:cstheme="majorHAnsi"/>
          <w:b/>
          <w:bCs/>
          <w:sz w:val="22"/>
          <w:szCs w:val="22"/>
        </w:rPr>
        <w:t>familiari</w:t>
      </w:r>
      <w:r w:rsidRPr="00652765">
        <w:rPr>
          <w:rFonts w:asciiTheme="majorHAnsi" w:hAnsiTheme="majorHAnsi" w:cstheme="majorHAnsi"/>
          <w:sz w:val="22"/>
          <w:szCs w:val="22"/>
        </w:rPr>
        <w:t>,</w:t>
      </w:r>
      <w:r w:rsidRPr="00652765">
        <w:rPr>
          <w:rFonts w:asciiTheme="majorHAnsi" w:hAnsiTheme="majorHAnsi" w:cstheme="majorHAnsi"/>
          <w:b/>
          <w:bCs/>
          <w:sz w:val="22"/>
          <w:szCs w:val="22"/>
        </w:rPr>
        <w:t xml:space="preserve"> </w:t>
      </w:r>
      <w:r w:rsidRPr="00652765">
        <w:rPr>
          <w:rFonts w:asciiTheme="majorHAnsi" w:hAnsiTheme="majorHAnsi" w:cstheme="majorHAnsi"/>
          <w:sz w:val="22"/>
          <w:szCs w:val="22"/>
        </w:rPr>
        <w:t xml:space="preserve">riuscendo a dare una risposta di accoglienza ad un totale di </w:t>
      </w:r>
      <w:r w:rsidRPr="00652765">
        <w:rPr>
          <w:rFonts w:asciiTheme="majorHAnsi" w:hAnsiTheme="majorHAnsi" w:cstheme="majorHAnsi"/>
          <w:b/>
          <w:bCs/>
          <w:sz w:val="22"/>
          <w:szCs w:val="22"/>
        </w:rPr>
        <w:t>28 persone</w:t>
      </w:r>
      <w:r w:rsidRPr="00652765">
        <w:rPr>
          <w:rFonts w:asciiTheme="majorHAnsi" w:hAnsiTheme="majorHAnsi" w:cstheme="majorHAnsi"/>
          <w:sz w:val="22"/>
          <w:szCs w:val="22"/>
        </w:rPr>
        <w:t xml:space="preserve"> di cui </w:t>
      </w:r>
      <w:r w:rsidRPr="00652765">
        <w:rPr>
          <w:rFonts w:asciiTheme="majorHAnsi" w:hAnsiTheme="majorHAnsi" w:cstheme="majorHAnsi"/>
          <w:b/>
          <w:bCs/>
          <w:sz w:val="22"/>
          <w:szCs w:val="22"/>
        </w:rPr>
        <w:t>5 nuclei</w:t>
      </w:r>
      <w:r w:rsidRPr="00652765">
        <w:rPr>
          <w:rFonts w:asciiTheme="majorHAnsi" w:hAnsiTheme="majorHAnsi" w:cstheme="majorHAnsi"/>
          <w:sz w:val="22"/>
          <w:szCs w:val="22"/>
        </w:rPr>
        <w:t xml:space="preserve"> e </w:t>
      </w:r>
      <w:r w:rsidRPr="00652765">
        <w:rPr>
          <w:rFonts w:asciiTheme="majorHAnsi" w:hAnsiTheme="majorHAnsi" w:cstheme="majorHAnsi"/>
          <w:b/>
          <w:bCs/>
          <w:sz w:val="22"/>
          <w:szCs w:val="22"/>
        </w:rPr>
        <w:t>14 singoli</w:t>
      </w:r>
      <w:r w:rsidRPr="00652765">
        <w:rPr>
          <w:rFonts w:asciiTheme="majorHAnsi" w:hAnsiTheme="majorHAnsi" w:cstheme="majorHAnsi"/>
          <w:sz w:val="22"/>
          <w:szCs w:val="22"/>
        </w:rPr>
        <w:t xml:space="preserve">», dichiara </w:t>
      </w:r>
      <w:r w:rsidRPr="00652765">
        <w:rPr>
          <w:rFonts w:asciiTheme="majorHAnsi" w:eastAsia="Calibri" w:hAnsiTheme="majorHAnsi" w:cstheme="majorHAnsi"/>
          <w:b/>
          <w:bCs/>
          <w:sz w:val="22"/>
          <w:szCs w:val="22"/>
          <w:lang w:val="it"/>
        </w:rPr>
        <w:t>fra Giampaolo Cavalli</w:t>
      </w:r>
      <w:r w:rsidRPr="00652765">
        <w:rPr>
          <w:rFonts w:asciiTheme="majorHAnsi" w:eastAsia="Calibri" w:hAnsiTheme="majorHAnsi" w:cstheme="majorHAnsi"/>
          <w:sz w:val="22"/>
          <w:szCs w:val="22"/>
          <w:lang w:val="it"/>
        </w:rPr>
        <w:t xml:space="preserve">, </w:t>
      </w:r>
      <w:r w:rsidRPr="00652765">
        <w:rPr>
          <w:rFonts w:asciiTheme="majorHAnsi" w:eastAsia="Calibri" w:hAnsiTheme="majorHAnsi" w:cstheme="majorHAnsi"/>
          <w:b/>
          <w:bCs/>
          <w:sz w:val="22"/>
          <w:szCs w:val="22"/>
          <w:lang w:val="it"/>
        </w:rPr>
        <w:t xml:space="preserve">direttore </w:t>
      </w:r>
      <w:r w:rsidRPr="00652765">
        <w:rPr>
          <w:rFonts w:asciiTheme="majorHAnsi" w:eastAsia="Calibri" w:hAnsiTheme="majorHAnsi" w:cstheme="majorHAnsi"/>
          <w:sz w:val="22"/>
          <w:szCs w:val="22"/>
          <w:lang w:val="it"/>
        </w:rPr>
        <w:t>di</w:t>
      </w:r>
      <w:r w:rsidRPr="00652765">
        <w:rPr>
          <w:rFonts w:asciiTheme="majorHAnsi" w:eastAsia="Calibri" w:hAnsiTheme="majorHAnsi" w:cstheme="majorHAnsi"/>
          <w:b/>
          <w:bCs/>
          <w:sz w:val="22"/>
          <w:szCs w:val="22"/>
          <w:lang w:val="it"/>
        </w:rPr>
        <w:t xml:space="preserve"> Antoniano. </w:t>
      </w:r>
      <w:r w:rsidRPr="00652765">
        <w:rPr>
          <w:rFonts w:asciiTheme="majorHAnsi" w:eastAsia="Calibri" w:hAnsiTheme="majorHAnsi" w:cstheme="majorHAnsi"/>
          <w:sz w:val="22"/>
          <w:szCs w:val="22"/>
          <w:lang w:val="it"/>
        </w:rPr>
        <w:t xml:space="preserve">«Ancora molto c’è da fare, visti i dati allarmanti che riguardano la città di Bologna, per questo abbiamo deciso di mettere a sistema le nostre competenze e il nostro impegno, </w:t>
      </w:r>
      <w:r w:rsidRPr="00652765">
        <w:rPr>
          <w:rFonts w:asciiTheme="majorHAnsi" w:hAnsiTheme="majorHAnsi" w:cstheme="majorHAnsi"/>
          <w:sz w:val="22"/>
          <w:szCs w:val="22"/>
        </w:rPr>
        <w:t>aggiungendo l’elemento della collaborazione per uniformare gli interventi e condividendo risorse immobiliari, umane ed economiche in una logica di corresponsabilità», conclude.</w:t>
      </w:r>
    </w:p>
    <w:p w14:paraId="77E712F0" w14:textId="53B598CD" w:rsidR="00F76343" w:rsidRPr="00652765" w:rsidRDefault="00F76343" w:rsidP="005F79E2">
      <w:pPr>
        <w:pStyle w:val="NormaleWeb"/>
        <w:spacing w:line="276" w:lineRule="auto"/>
        <w:jc w:val="both"/>
        <w:rPr>
          <w:rFonts w:asciiTheme="majorHAnsi" w:hAnsiTheme="majorHAnsi" w:cstheme="majorHAnsi"/>
          <w:sz w:val="22"/>
          <w:szCs w:val="22"/>
        </w:rPr>
      </w:pPr>
      <w:r w:rsidRPr="00652765">
        <w:rPr>
          <w:rFonts w:asciiTheme="majorHAnsi" w:hAnsiTheme="majorHAnsi" w:cstheme="majorHAnsi"/>
          <w:sz w:val="22"/>
          <w:szCs w:val="22"/>
        </w:rPr>
        <w:t xml:space="preserve">Un’emergenza evidenziata anche da </w:t>
      </w:r>
      <w:r w:rsidRPr="00652765">
        <w:rPr>
          <w:rFonts w:asciiTheme="majorHAnsi" w:hAnsiTheme="majorHAnsi" w:cstheme="majorHAnsi"/>
          <w:b/>
          <w:bCs/>
          <w:sz w:val="22"/>
          <w:szCs w:val="22"/>
        </w:rPr>
        <w:t>Caritas Bologna</w:t>
      </w:r>
      <w:r w:rsidRPr="00652765">
        <w:rPr>
          <w:rFonts w:asciiTheme="majorHAnsi" w:hAnsiTheme="majorHAnsi" w:cstheme="majorHAnsi"/>
          <w:sz w:val="22"/>
          <w:szCs w:val="22"/>
        </w:rPr>
        <w:t xml:space="preserve"> che nel 2021 ha ascoltato all'interno di tutta la Diocesi circa </w:t>
      </w:r>
      <w:r w:rsidRPr="00652765">
        <w:rPr>
          <w:rFonts w:asciiTheme="majorHAnsi" w:hAnsiTheme="majorHAnsi" w:cstheme="majorHAnsi"/>
          <w:b/>
          <w:bCs/>
          <w:sz w:val="22"/>
          <w:szCs w:val="22"/>
        </w:rPr>
        <w:t>8.800</w:t>
      </w:r>
      <w:r w:rsidRPr="00652765">
        <w:rPr>
          <w:rFonts w:asciiTheme="majorHAnsi" w:hAnsiTheme="majorHAnsi" w:cstheme="majorHAnsi"/>
          <w:sz w:val="22"/>
          <w:szCs w:val="22"/>
        </w:rPr>
        <w:t xml:space="preserve"> persone di cui </w:t>
      </w:r>
      <w:r w:rsidRPr="00652765">
        <w:rPr>
          <w:rFonts w:asciiTheme="majorHAnsi" w:hAnsiTheme="majorHAnsi" w:cstheme="majorHAnsi"/>
          <w:b/>
          <w:bCs/>
          <w:sz w:val="22"/>
          <w:szCs w:val="22"/>
        </w:rPr>
        <w:t>circa 600 senza dimora</w:t>
      </w:r>
      <w:r w:rsidRPr="00652765">
        <w:rPr>
          <w:rFonts w:asciiTheme="majorHAnsi" w:hAnsiTheme="majorHAnsi" w:cstheme="majorHAnsi"/>
          <w:sz w:val="22"/>
          <w:szCs w:val="22"/>
        </w:rPr>
        <w:t xml:space="preserve"> e </w:t>
      </w:r>
      <w:r w:rsidRPr="00652765">
        <w:rPr>
          <w:rFonts w:asciiTheme="majorHAnsi" w:hAnsiTheme="majorHAnsi" w:cstheme="majorHAnsi"/>
          <w:b/>
          <w:bCs/>
          <w:sz w:val="22"/>
          <w:szCs w:val="22"/>
        </w:rPr>
        <w:t>8.200 con dimora</w:t>
      </w:r>
      <w:r w:rsidRPr="00652765">
        <w:rPr>
          <w:rFonts w:asciiTheme="majorHAnsi" w:hAnsiTheme="majorHAnsi" w:cstheme="majorHAnsi"/>
          <w:sz w:val="22"/>
          <w:szCs w:val="22"/>
        </w:rPr>
        <w:t>. «Nel 46% dei casi la richiesta di aiuto riguarda le utenze, nel 27% dei casi l'affitto e solo nella parte residuale dei casi viene richiesto un supporto per alte spese», precisa d</w:t>
      </w:r>
      <w:r w:rsidRPr="00652765">
        <w:rPr>
          <w:rFonts w:asciiTheme="majorHAnsi" w:hAnsiTheme="majorHAnsi" w:cstheme="majorHAnsi"/>
          <w:b/>
          <w:bCs/>
          <w:sz w:val="22"/>
          <w:szCs w:val="22"/>
        </w:rPr>
        <w:t>on Matteo Prosperini direttore</w:t>
      </w:r>
      <w:r w:rsidRPr="00652765">
        <w:rPr>
          <w:rFonts w:asciiTheme="majorHAnsi" w:hAnsiTheme="majorHAnsi" w:cstheme="majorHAnsi"/>
          <w:sz w:val="22"/>
          <w:szCs w:val="22"/>
        </w:rPr>
        <w:t xml:space="preserve"> della </w:t>
      </w:r>
      <w:r w:rsidRPr="00652765">
        <w:rPr>
          <w:rFonts w:asciiTheme="majorHAnsi" w:hAnsiTheme="majorHAnsi" w:cstheme="majorHAnsi"/>
          <w:b/>
          <w:bCs/>
          <w:sz w:val="22"/>
          <w:szCs w:val="22"/>
        </w:rPr>
        <w:t>Caritas di Bologna</w:t>
      </w:r>
      <w:r w:rsidRPr="00652765">
        <w:rPr>
          <w:rFonts w:asciiTheme="majorHAnsi" w:hAnsiTheme="majorHAnsi" w:cstheme="majorHAnsi"/>
          <w:sz w:val="22"/>
          <w:szCs w:val="22"/>
        </w:rPr>
        <w:t xml:space="preserve">: </w:t>
      </w:r>
      <w:r w:rsidR="00B04898" w:rsidRPr="00652765">
        <w:rPr>
          <w:rFonts w:asciiTheme="majorHAnsi" w:hAnsiTheme="majorHAnsi" w:cstheme="majorHAnsi"/>
          <w:sz w:val="22"/>
          <w:szCs w:val="22"/>
        </w:rPr>
        <w:t>«</w:t>
      </w:r>
      <w:r w:rsidRPr="00652765">
        <w:rPr>
          <w:rFonts w:asciiTheme="majorHAnsi" w:hAnsiTheme="majorHAnsi" w:cstheme="majorHAnsi"/>
          <w:sz w:val="22"/>
          <w:szCs w:val="22"/>
        </w:rPr>
        <w:t>La domanda di casa presso i nostri centri è alta, in crescente aumento perché non riguarda solo le famiglie in disagio sociale. Pensiamo che la situazione richieda di ragionare insieme sulle soluzioni: il percorso di co-progettazione con Antoniano e Diaconia Valdese, soggetti con ispirazioni diverse accomunati dall’impegno verso chi vive difficoltà, è il segno che si può perseguire un obiettivo comune</w:t>
      </w:r>
      <w:r w:rsidR="00B04898" w:rsidRPr="00652765">
        <w:rPr>
          <w:rFonts w:asciiTheme="majorHAnsi" w:hAnsiTheme="majorHAnsi" w:cstheme="majorHAnsi"/>
          <w:sz w:val="22"/>
          <w:szCs w:val="22"/>
        </w:rPr>
        <w:t>».</w:t>
      </w:r>
    </w:p>
    <w:p w14:paraId="3D580FAA" w14:textId="69CA855F" w:rsidR="00925AB9" w:rsidRDefault="00F76343" w:rsidP="00925AB9">
      <w:pPr>
        <w:jc w:val="both"/>
        <w:rPr>
          <w:rFonts w:asciiTheme="majorHAnsi" w:eastAsia="Times New Roman" w:hAnsiTheme="majorHAnsi" w:cstheme="majorHAnsi"/>
        </w:rPr>
      </w:pPr>
      <w:r w:rsidRPr="00652765">
        <w:rPr>
          <w:rFonts w:asciiTheme="majorHAnsi" w:eastAsia="Times New Roman" w:hAnsiTheme="majorHAnsi" w:cstheme="majorHAnsi"/>
        </w:rPr>
        <w:t>«</w:t>
      </w:r>
      <w:r w:rsidR="00925AB9">
        <w:rPr>
          <w:rFonts w:asciiTheme="majorHAnsi" w:eastAsia="Times New Roman" w:hAnsiTheme="majorHAnsi" w:cstheme="majorHAnsi"/>
        </w:rPr>
        <w:t xml:space="preserve">Questa </w:t>
      </w:r>
      <w:r w:rsidR="00925AB9" w:rsidRPr="00925AB9">
        <w:rPr>
          <w:rFonts w:asciiTheme="majorHAnsi" w:eastAsia="Times New Roman" w:hAnsiTheme="majorHAnsi" w:cstheme="majorHAnsi"/>
        </w:rPr>
        <w:t>collaborazione interreligiosa messa in atto sul territorio di Bologna vuole essere il messaggio che insieme possiamo fare di più per non lasciare indietro nessuno</w:t>
      </w:r>
      <w:r w:rsidRPr="00652765">
        <w:rPr>
          <w:rFonts w:asciiTheme="majorHAnsi" w:eastAsia="Times New Roman" w:hAnsiTheme="majorHAnsi" w:cstheme="majorHAnsi"/>
        </w:rPr>
        <w:t>» - aggiunge</w:t>
      </w:r>
      <w:r w:rsidR="00925AB9">
        <w:rPr>
          <w:rFonts w:asciiTheme="majorHAnsi" w:eastAsia="Times New Roman" w:hAnsiTheme="majorHAnsi" w:cstheme="majorHAnsi"/>
        </w:rPr>
        <w:t xml:space="preserve"> </w:t>
      </w:r>
      <w:r w:rsidR="00925AB9" w:rsidRPr="00925AB9">
        <w:rPr>
          <w:rFonts w:asciiTheme="majorHAnsi" w:eastAsia="Times New Roman" w:hAnsiTheme="majorHAnsi" w:cstheme="majorHAnsi"/>
          <w:b/>
        </w:rPr>
        <w:t>Loretta Malan, direttrice dell’area Servizi Inclusione della Diaconia Valdese CSD</w:t>
      </w:r>
      <w:r w:rsidR="00925AB9" w:rsidRPr="00925AB9">
        <w:rPr>
          <w:rFonts w:asciiTheme="majorHAnsi" w:hAnsiTheme="majorHAnsi" w:cstheme="majorHAnsi"/>
          <w:b/>
        </w:rPr>
        <w:t xml:space="preserve"> </w:t>
      </w:r>
      <w:r w:rsidRPr="00652765">
        <w:rPr>
          <w:rFonts w:asciiTheme="majorHAnsi" w:hAnsiTheme="majorHAnsi" w:cstheme="majorHAnsi"/>
        </w:rPr>
        <w:t>– «</w:t>
      </w:r>
      <w:r w:rsidR="001976AC">
        <w:rPr>
          <w:rFonts w:asciiTheme="majorHAnsi" w:eastAsia="Times New Roman" w:hAnsiTheme="majorHAnsi" w:cstheme="majorHAnsi"/>
        </w:rPr>
        <w:t xml:space="preserve">L’attività di sportello del </w:t>
      </w:r>
      <w:r w:rsidR="001976AC" w:rsidRPr="001976AC">
        <w:rPr>
          <w:rFonts w:asciiTheme="majorHAnsi" w:eastAsia="Times New Roman" w:hAnsiTheme="majorHAnsi" w:cstheme="majorHAnsi"/>
          <w:b/>
        </w:rPr>
        <w:t>Community Center</w:t>
      </w:r>
      <w:r w:rsidRPr="00652765">
        <w:rPr>
          <w:rFonts w:asciiTheme="majorHAnsi" w:eastAsia="Times New Roman" w:hAnsiTheme="majorHAnsi" w:cstheme="majorHAnsi"/>
        </w:rPr>
        <w:t xml:space="preserve"> </w:t>
      </w:r>
      <w:r w:rsidR="00925AB9">
        <w:rPr>
          <w:rFonts w:asciiTheme="majorHAnsi" w:eastAsia="Times New Roman" w:hAnsiTheme="majorHAnsi" w:cstheme="majorHAnsi"/>
        </w:rPr>
        <w:t xml:space="preserve">in questa città </w:t>
      </w:r>
      <w:r w:rsidRPr="00652765">
        <w:rPr>
          <w:rFonts w:asciiTheme="majorHAnsi" w:eastAsia="Times New Roman" w:hAnsiTheme="majorHAnsi" w:cstheme="majorHAnsi"/>
        </w:rPr>
        <w:t xml:space="preserve"> è recente, dal 2019, ma è </w:t>
      </w:r>
      <w:r w:rsidR="00925AB9">
        <w:rPr>
          <w:rFonts w:asciiTheme="majorHAnsi" w:eastAsia="Times New Roman" w:hAnsiTheme="majorHAnsi" w:cstheme="majorHAnsi"/>
        </w:rPr>
        <w:t xml:space="preserve">già </w:t>
      </w:r>
      <w:r w:rsidRPr="00652765">
        <w:rPr>
          <w:rFonts w:asciiTheme="majorHAnsi" w:eastAsia="Times New Roman" w:hAnsiTheme="majorHAnsi" w:cstheme="majorHAnsi"/>
        </w:rPr>
        <w:t>evidente un aumento del numero di richieste rispetto al 2020, anno in cui le do</w:t>
      </w:r>
      <w:r w:rsidR="00925AB9">
        <w:rPr>
          <w:rFonts w:asciiTheme="majorHAnsi" w:eastAsia="Times New Roman" w:hAnsiTheme="majorHAnsi" w:cstheme="majorHAnsi"/>
        </w:rPr>
        <w:t>mande pervenute erano state 15; l</w:t>
      </w:r>
      <w:r w:rsidR="00925AB9" w:rsidRPr="00652765">
        <w:rPr>
          <w:rFonts w:asciiTheme="majorHAnsi" w:eastAsia="Times New Roman" w:hAnsiTheme="majorHAnsi" w:cstheme="majorHAnsi"/>
        </w:rPr>
        <w:t xml:space="preserve">e richieste di accesso in </w:t>
      </w:r>
      <w:proofErr w:type="spellStart"/>
      <w:r w:rsidR="00925AB9" w:rsidRPr="00652765">
        <w:rPr>
          <w:rFonts w:asciiTheme="majorHAnsi" w:eastAsia="Times New Roman" w:hAnsiTheme="majorHAnsi" w:cstheme="majorHAnsi"/>
        </w:rPr>
        <w:t>Housing</w:t>
      </w:r>
      <w:proofErr w:type="spellEnd"/>
      <w:r w:rsidR="00925AB9" w:rsidRPr="00652765">
        <w:rPr>
          <w:rFonts w:asciiTheme="majorHAnsi" w:eastAsia="Times New Roman" w:hAnsiTheme="majorHAnsi" w:cstheme="majorHAnsi"/>
        </w:rPr>
        <w:t xml:space="preserve"> pervenute nel 2022 sono state 27</w:t>
      </w:r>
      <w:r w:rsidR="00925AB9">
        <w:rPr>
          <w:rFonts w:asciiTheme="majorHAnsi" w:eastAsia="Times New Roman" w:hAnsiTheme="majorHAnsi" w:cstheme="majorHAnsi"/>
        </w:rPr>
        <w:t>. L</w:t>
      </w:r>
      <w:r w:rsidRPr="00652765">
        <w:rPr>
          <w:rFonts w:asciiTheme="majorHAnsi" w:eastAsia="Times New Roman" w:hAnsiTheme="majorHAnsi" w:cstheme="majorHAnsi"/>
        </w:rPr>
        <w:t xml:space="preserve">e domande di orientamento abitativo e supporto che giungono </w:t>
      </w:r>
      <w:r w:rsidR="001976AC">
        <w:rPr>
          <w:rFonts w:asciiTheme="majorHAnsi" w:eastAsia="Times New Roman" w:hAnsiTheme="majorHAnsi" w:cstheme="majorHAnsi"/>
        </w:rPr>
        <w:t>alla</w:t>
      </w:r>
      <w:r w:rsidRPr="00925AB9">
        <w:rPr>
          <w:rFonts w:asciiTheme="majorHAnsi" w:eastAsia="Times New Roman" w:hAnsiTheme="majorHAnsi" w:cstheme="majorHAnsi"/>
          <w:b/>
        </w:rPr>
        <w:t xml:space="preserve"> Diaconia Valdese</w:t>
      </w:r>
      <w:r w:rsidR="001976AC">
        <w:rPr>
          <w:rFonts w:asciiTheme="majorHAnsi" w:eastAsia="Times New Roman" w:hAnsiTheme="majorHAnsi" w:cstheme="majorHAnsi"/>
          <w:b/>
        </w:rPr>
        <w:t xml:space="preserve"> CSD</w:t>
      </w:r>
      <w:bookmarkStart w:id="0" w:name="_GoBack"/>
      <w:bookmarkEnd w:id="0"/>
      <w:r w:rsidRPr="00652765">
        <w:rPr>
          <w:rFonts w:asciiTheme="majorHAnsi" w:eastAsia="Times New Roman" w:hAnsiTheme="majorHAnsi" w:cstheme="majorHAnsi"/>
        </w:rPr>
        <w:t xml:space="preserve"> arrivano da uomini singoli, donne, minori e famiglie, a </w:t>
      </w:r>
    </w:p>
    <w:p w14:paraId="3187C4F4" w14:textId="77777777" w:rsidR="00925AB9" w:rsidRDefault="00925AB9" w:rsidP="00925AB9">
      <w:pPr>
        <w:jc w:val="both"/>
        <w:rPr>
          <w:rFonts w:asciiTheme="majorHAnsi" w:eastAsia="Times New Roman" w:hAnsiTheme="majorHAnsi" w:cstheme="majorHAnsi"/>
        </w:rPr>
      </w:pPr>
    </w:p>
    <w:p w14:paraId="3023B28F" w14:textId="77777777" w:rsidR="00925AB9" w:rsidRDefault="00925AB9" w:rsidP="00925AB9">
      <w:pPr>
        <w:jc w:val="both"/>
        <w:rPr>
          <w:rFonts w:asciiTheme="majorHAnsi" w:eastAsia="Times New Roman" w:hAnsiTheme="majorHAnsi" w:cstheme="majorHAnsi"/>
        </w:rPr>
      </w:pPr>
    </w:p>
    <w:p w14:paraId="0E87439D" w14:textId="61A365D2" w:rsidR="00652765" w:rsidRPr="00925AB9" w:rsidRDefault="00F76343" w:rsidP="00925AB9">
      <w:pPr>
        <w:jc w:val="both"/>
        <w:rPr>
          <w:rFonts w:asciiTheme="majorHAnsi" w:eastAsia="Times New Roman" w:hAnsiTheme="majorHAnsi" w:cstheme="majorHAnsi"/>
        </w:rPr>
      </w:pPr>
      <w:r w:rsidRPr="00652765">
        <w:rPr>
          <w:rFonts w:asciiTheme="majorHAnsi" w:eastAsia="Times New Roman" w:hAnsiTheme="majorHAnsi" w:cstheme="majorHAnsi"/>
        </w:rPr>
        <w:t>conferma di un disagio crescente e molto diffuso in città. Cerchiamo di offrire a tutti</w:t>
      </w:r>
      <w:r w:rsidR="005F79E2" w:rsidRPr="00652765">
        <w:rPr>
          <w:rFonts w:asciiTheme="majorHAnsi" w:eastAsia="Times New Roman" w:hAnsiTheme="majorHAnsi" w:cstheme="majorHAnsi"/>
        </w:rPr>
        <w:t xml:space="preserve"> </w:t>
      </w:r>
      <w:r w:rsidR="00925AB9">
        <w:rPr>
          <w:rFonts w:asciiTheme="majorHAnsi" w:eastAsia="Times New Roman" w:hAnsiTheme="majorHAnsi" w:cstheme="majorHAnsi"/>
        </w:rPr>
        <w:t xml:space="preserve">e tutte uno spazio </w:t>
      </w:r>
      <w:r w:rsidRPr="00652765">
        <w:rPr>
          <w:rFonts w:asciiTheme="majorHAnsi" w:eastAsia="Times New Roman" w:hAnsiTheme="majorHAnsi" w:cstheme="majorHAnsi"/>
        </w:rPr>
        <w:t xml:space="preserve">di ascolto attivo, supporto e orientamento ai servizi territoriali e alle pratiche amministrative necessarie ad effettuare la domanda di alloggi </w:t>
      </w:r>
      <w:proofErr w:type="spellStart"/>
      <w:r w:rsidRPr="00652765">
        <w:rPr>
          <w:rFonts w:asciiTheme="majorHAnsi" w:eastAsia="Times New Roman" w:hAnsiTheme="majorHAnsi" w:cstheme="majorHAnsi"/>
        </w:rPr>
        <w:t>Erp</w:t>
      </w:r>
      <w:proofErr w:type="spellEnd"/>
      <w:r w:rsidRPr="00652765">
        <w:rPr>
          <w:rFonts w:asciiTheme="majorHAnsi" w:eastAsia="Times New Roman" w:hAnsiTheme="majorHAnsi" w:cstheme="majorHAnsi"/>
        </w:rPr>
        <w:t>».</w:t>
      </w:r>
    </w:p>
    <w:p w14:paraId="6ABF9113" w14:textId="5AABDE98" w:rsidR="00F76343" w:rsidRPr="00652765" w:rsidRDefault="00F76343" w:rsidP="00F76343">
      <w:pPr>
        <w:pStyle w:val="NormaleWeb"/>
        <w:spacing w:after="0" w:afterAutospacing="0"/>
        <w:jc w:val="both"/>
        <w:rPr>
          <w:rFonts w:asciiTheme="majorHAnsi" w:hAnsiTheme="majorHAnsi" w:cstheme="majorHAnsi"/>
          <w:sz w:val="22"/>
          <w:szCs w:val="22"/>
        </w:rPr>
      </w:pPr>
      <w:r w:rsidRPr="00652765">
        <w:rPr>
          <w:rFonts w:asciiTheme="majorHAnsi" w:hAnsiTheme="majorHAnsi" w:cstheme="majorHAnsi"/>
          <w:sz w:val="22"/>
          <w:szCs w:val="22"/>
        </w:rPr>
        <w:t>Oltre all’impegno di Antoniano, Caritas e Diaconia Valdese</w:t>
      </w:r>
      <w:r w:rsidR="00B25ECE" w:rsidRPr="00652765">
        <w:rPr>
          <w:rFonts w:asciiTheme="majorHAnsi" w:hAnsiTheme="majorHAnsi" w:cstheme="majorHAnsi"/>
          <w:sz w:val="22"/>
          <w:szCs w:val="22"/>
        </w:rPr>
        <w:t>,</w:t>
      </w:r>
      <w:r w:rsidRPr="00652765">
        <w:rPr>
          <w:rFonts w:asciiTheme="majorHAnsi" w:hAnsiTheme="majorHAnsi" w:cstheme="majorHAnsi"/>
          <w:sz w:val="22"/>
          <w:szCs w:val="22"/>
        </w:rPr>
        <w:t xml:space="preserve"> quali promotori di progetto TOC </w:t>
      </w:r>
      <w:proofErr w:type="spellStart"/>
      <w:r w:rsidRPr="00652765">
        <w:rPr>
          <w:rFonts w:asciiTheme="majorHAnsi" w:hAnsiTheme="majorHAnsi" w:cstheme="majorHAnsi"/>
          <w:sz w:val="22"/>
          <w:szCs w:val="22"/>
        </w:rPr>
        <w:t>TOC</w:t>
      </w:r>
      <w:proofErr w:type="spellEnd"/>
      <w:r w:rsidRPr="00652765">
        <w:rPr>
          <w:rFonts w:asciiTheme="majorHAnsi" w:hAnsiTheme="majorHAnsi" w:cstheme="majorHAnsi"/>
          <w:sz w:val="22"/>
          <w:szCs w:val="22"/>
        </w:rPr>
        <w:t>, sarà importante la collaborazione anche con le Istituzioni e l’accesso alle risorse previste da Comune e Regione per inquilini e proprietari, per massimizzare l’intervento di transizione abitativa avviato con l’iniziativa.</w:t>
      </w:r>
    </w:p>
    <w:p w14:paraId="522D879A" w14:textId="77777777" w:rsidR="00F76343" w:rsidRPr="00652765" w:rsidRDefault="00F76343" w:rsidP="00F76343">
      <w:pPr>
        <w:shd w:val="clear" w:color="auto" w:fill="FFFFFF"/>
        <w:jc w:val="both"/>
        <w:rPr>
          <w:rFonts w:asciiTheme="majorHAnsi" w:hAnsiTheme="majorHAnsi" w:cstheme="majorHAnsi"/>
          <w:i/>
          <w:iCs/>
          <w:color w:val="000000"/>
        </w:rPr>
      </w:pPr>
    </w:p>
    <w:p w14:paraId="2A3A0CE3" w14:textId="77777777" w:rsidR="00F76343" w:rsidRPr="00652765" w:rsidRDefault="00F76343" w:rsidP="00F76343">
      <w:pPr>
        <w:jc w:val="both"/>
        <w:rPr>
          <w:rFonts w:asciiTheme="majorHAnsi" w:hAnsiTheme="majorHAnsi" w:cstheme="majorHAnsi"/>
          <w:b/>
          <w:bCs/>
        </w:rPr>
      </w:pPr>
    </w:p>
    <w:p w14:paraId="100D3630" w14:textId="77777777" w:rsidR="00F76343" w:rsidRPr="00652765" w:rsidRDefault="00F76343" w:rsidP="00F76343">
      <w:pPr>
        <w:jc w:val="both"/>
        <w:rPr>
          <w:rFonts w:asciiTheme="majorHAnsi" w:hAnsiTheme="majorHAnsi" w:cstheme="majorHAnsi"/>
          <w:color w:val="0000FF" w:themeColor="hyperlink"/>
          <w:u w:val="single"/>
        </w:rPr>
      </w:pPr>
      <w:r w:rsidRPr="00652765">
        <w:rPr>
          <w:rFonts w:asciiTheme="majorHAnsi" w:hAnsiTheme="majorHAnsi" w:cstheme="majorHAnsi"/>
          <w:b/>
          <w:bCs/>
        </w:rPr>
        <w:t>Per info su Antoniano onlus:</w:t>
      </w:r>
      <w:r w:rsidRPr="00652765">
        <w:rPr>
          <w:rFonts w:asciiTheme="majorHAnsi" w:hAnsiTheme="majorHAnsi" w:cstheme="majorHAnsi"/>
        </w:rPr>
        <w:t xml:space="preserve"> </w:t>
      </w:r>
      <w:hyperlink r:id="rId10" w:history="1">
        <w:r w:rsidRPr="00652765">
          <w:rPr>
            <w:rStyle w:val="Collegamentoipertestuale"/>
            <w:rFonts w:asciiTheme="majorHAnsi" w:hAnsiTheme="majorHAnsi" w:cstheme="majorHAnsi"/>
          </w:rPr>
          <w:t>www.antoniano.it</w:t>
        </w:r>
      </w:hyperlink>
      <w:bookmarkStart w:id="1" w:name="_heading=h.30j0zll" w:colFirst="0" w:colLast="0"/>
      <w:bookmarkEnd w:id="1"/>
    </w:p>
    <w:p w14:paraId="65E47B1E" w14:textId="77777777" w:rsidR="00F76343" w:rsidRPr="00652765" w:rsidRDefault="00F76343" w:rsidP="00F76343">
      <w:pPr>
        <w:rPr>
          <w:rFonts w:asciiTheme="majorHAnsi" w:hAnsiTheme="majorHAnsi" w:cstheme="majorHAnsi"/>
        </w:rPr>
      </w:pPr>
      <w:r w:rsidRPr="00652765">
        <w:rPr>
          <w:rFonts w:asciiTheme="majorHAnsi" w:hAnsiTheme="majorHAnsi" w:cstheme="majorHAnsi"/>
          <w:b/>
        </w:rPr>
        <w:t>Ufficio Stampa</w:t>
      </w:r>
      <w:r w:rsidRPr="00652765">
        <w:rPr>
          <w:rFonts w:asciiTheme="majorHAnsi" w:hAnsiTheme="majorHAnsi" w:cstheme="majorHAnsi"/>
          <w:bCs/>
        </w:rPr>
        <w:t>: Atlantis Company</w:t>
      </w:r>
      <w:r w:rsidRPr="00652765">
        <w:rPr>
          <w:rFonts w:asciiTheme="majorHAnsi" w:hAnsiTheme="majorHAnsi" w:cstheme="majorHAnsi"/>
        </w:rPr>
        <w:br/>
        <w:t xml:space="preserve">Roberta D’Urso: 375 6654839 – roberta.durso@atlantiscompany.it </w:t>
      </w:r>
    </w:p>
    <w:p w14:paraId="09542A22" w14:textId="77777777" w:rsidR="00F76343" w:rsidRPr="00652765" w:rsidRDefault="00F76343" w:rsidP="00F76343">
      <w:pPr>
        <w:rPr>
          <w:rStyle w:val="Collegamentoipertestuale"/>
          <w:rFonts w:asciiTheme="majorHAnsi" w:hAnsiTheme="majorHAnsi" w:cstheme="majorHAnsi"/>
        </w:rPr>
      </w:pPr>
      <w:bookmarkStart w:id="2" w:name="_heading=h.1fob9te" w:colFirst="0" w:colLast="0"/>
      <w:bookmarkEnd w:id="2"/>
    </w:p>
    <w:p w14:paraId="7CE113F8" w14:textId="5AD88C2D" w:rsidR="00F76343" w:rsidRPr="00652765" w:rsidRDefault="00F76343" w:rsidP="00F76343">
      <w:pPr>
        <w:rPr>
          <w:rFonts w:asciiTheme="majorHAnsi" w:hAnsiTheme="majorHAnsi" w:cstheme="majorHAnsi"/>
          <w:bCs/>
          <w:color w:val="000000" w:themeColor="text1"/>
        </w:rPr>
      </w:pPr>
      <w:r w:rsidRPr="00652765">
        <w:rPr>
          <w:rFonts w:asciiTheme="majorHAnsi" w:hAnsiTheme="majorHAnsi" w:cstheme="majorHAnsi"/>
          <w:b/>
        </w:rPr>
        <w:t xml:space="preserve">Per info su Caritas Diocesana: </w:t>
      </w:r>
      <w:hyperlink r:id="rId11" w:history="1">
        <w:r w:rsidR="00B80E22" w:rsidRPr="00652765">
          <w:rPr>
            <w:rStyle w:val="Collegamentoipertestuale"/>
            <w:rFonts w:asciiTheme="majorHAnsi" w:hAnsiTheme="majorHAnsi" w:cstheme="majorHAnsi"/>
            <w:bCs/>
          </w:rPr>
          <w:t>https://www.caritasbologna.it/</w:t>
        </w:r>
      </w:hyperlink>
    </w:p>
    <w:p w14:paraId="61C80515" w14:textId="2C8593C6" w:rsidR="00F76343" w:rsidRDefault="00F76343" w:rsidP="00F76343">
      <w:pPr>
        <w:rPr>
          <w:rFonts w:asciiTheme="majorHAnsi" w:hAnsiTheme="majorHAnsi" w:cstheme="majorHAnsi"/>
        </w:rPr>
      </w:pPr>
      <w:r w:rsidRPr="00652765">
        <w:rPr>
          <w:rFonts w:asciiTheme="majorHAnsi" w:hAnsiTheme="majorHAnsi" w:cstheme="majorHAnsi"/>
          <w:b/>
          <w:bCs/>
        </w:rPr>
        <w:t>Ufficio Stampa Caritas Diocesana</w:t>
      </w:r>
      <w:r w:rsidRPr="00652765">
        <w:rPr>
          <w:rFonts w:asciiTheme="majorHAnsi" w:hAnsiTheme="majorHAnsi" w:cstheme="majorHAnsi"/>
        </w:rPr>
        <w:t xml:space="preserve">: Alessandro Rondoni </w:t>
      </w:r>
    </w:p>
    <w:p w14:paraId="1B82D88A" w14:textId="77777777" w:rsidR="00F37D69" w:rsidRDefault="00F37D69" w:rsidP="00F76343">
      <w:pPr>
        <w:rPr>
          <w:rFonts w:asciiTheme="majorHAnsi" w:hAnsiTheme="majorHAnsi" w:cstheme="majorHAnsi"/>
        </w:rPr>
      </w:pPr>
    </w:p>
    <w:p w14:paraId="2952C18E" w14:textId="0CE41AEC" w:rsidR="00F37D69" w:rsidRPr="00652765" w:rsidRDefault="00F37D69" w:rsidP="00F37D69">
      <w:pPr>
        <w:rPr>
          <w:rFonts w:asciiTheme="majorHAnsi" w:hAnsiTheme="majorHAnsi" w:cstheme="majorHAnsi"/>
          <w:bCs/>
          <w:color w:val="000000" w:themeColor="text1"/>
        </w:rPr>
      </w:pPr>
      <w:r w:rsidRPr="00652765">
        <w:rPr>
          <w:rFonts w:asciiTheme="majorHAnsi" w:hAnsiTheme="majorHAnsi" w:cstheme="majorHAnsi"/>
          <w:b/>
        </w:rPr>
        <w:t xml:space="preserve">Per info su </w:t>
      </w:r>
      <w:r>
        <w:rPr>
          <w:rFonts w:asciiTheme="majorHAnsi" w:hAnsiTheme="majorHAnsi" w:cstheme="majorHAnsi"/>
          <w:b/>
        </w:rPr>
        <w:t>Diaconia Valdese</w:t>
      </w:r>
      <w:r w:rsidRPr="00652765">
        <w:rPr>
          <w:rFonts w:asciiTheme="majorHAnsi" w:hAnsiTheme="majorHAnsi" w:cstheme="majorHAnsi"/>
          <w:b/>
        </w:rPr>
        <w:t xml:space="preserve">: </w:t>
      </w:r>
      <w:hyperlink r:id="rId12" w:history="1">
        <w:r w:rsidRPr="00F14CC6">
          <w:rPr>
            <w:rStyle w:val="Collegamentoipertestuale"/>
            <w:rFonts w:asciiTheme="majorHAnsi" w:hAnsiTheme="majorHAnsi" w:cstheme="majorHAnsi"/>
            <w:bCs/>
          </w:rPr>
          <w:t>https://www.diaconiavaldese.org/</w:t>
        </w:r>
      </w:hyperlink>
    </w:p>
    <w:p w14:paraId="66D82805" w14:textId="5BA1190C" w:rsidR="00F37D69" w:rsidRPr="00652765" w:rsidRDefault="00F37D69" w:rsidP="00F37D69">
      <w:pPr>
        <w:rPr>
          <w:rFonts w:asciiTheme="majorHAnsi" w:hAnsiTheme="majorHAnsi" w:cstheme="majorHAnsi"/>
        </w:rPr>
      </w:pPr>
      <w:r w:rsidRPr="00652765">
        <w:rPr>
          <w:rFonts w:asciiTheme="majorHAnsi" w:hAnsiTheme="majorHAnsi" w:cstheme="majorHAnsi"/>
          <w:b/>
          <w:bCs/>
        </w:rPr>
        <w:t xml:space="preserve">Ufficio Stampa </w:t>
      </w:r>
      <w:r>
        <w:rPr>
          <w:rFonts w:asciiTheme="majorHAnsi" w:hAnsiTheme="majorHAnsi" w:cstheme="majorHAnsi"/>
          <w:b/>
          <w:bCs/>
        </w:rPr>
        <w:t>Diaconia Valdese</w:t>
      </w:r>
      <w:r w:rsidRPr="00652765">
        <w:rPr>
          <w:rFonts w:asciiTheme="majorHAnsi" w:hAnsiTheme="majorHAnsi" w:cstheme="majorHAnsi"/>
        </w:rPr>
        <w:t xml:space="preserve">: </w:t>
      </w:r>
      <w:r>
        <w:rPr>
          <w:rFonts w:asciiTheme="majorHAnsi" w:hAnsiTheme="majorHAnsi" w:cstheme="majorHAnsi"/>
        </w:rPr>
        <w:t>Greta Colombo</w:t>
      </w:r>
      <w:r w:rsidRPr="00652765">
        <w:rPr>
          <w:rFonts w:asciiTheme="majorHAnsi" w:hAnsiTheme="majorHAnsi" w:cstheme="majorHAnsi"/>
        </w:rPr>
        <w:t xml:space="preserve"> </w:t>
      </w:r>
    </w:p>
    <w:p w14:paraId="10928800" w14:textId="77777777" w:rsidR="00F37D69" w:rsidRPr="00652765" w:rsidRDefault="00F37D69" w:rsidP="00F76343">
      <w:pPr>
        <w:rPr>
          <w:rFonts w:asciiTheme="majorHAnsi" w:hAnsiTheme="majorHAnsi" w:cstheme="majorHAnsi"/>
        </w:rPr>
      </w:pPr>
    </w:p>
    <w:p w14:paraId="27014261" w14:textId="77777777" w:rsidR="00F76343" w:rsidRPr="00652765" w:rsidRDefault="00F76343" w:rsidP="00F76343">
      <w:pPr>
        <w:rPr>
          <w:rFonts w:asciiTheme="majorHAnsi" w:hAnsiTheme="majorHAnsi" w:cstheme="majorHAnsi"/>
        </w:rPr>
      </w:pPr>
    </w:p>
    <w:p w14:paraId="765C4B8B" w14:textId="77777777" w:rsidR="00F76343" w:rsidRPr="00652765" w:rsidRDefault="00F76343" w:rsidP="00F76343">
      <w:pPr>
        <w:rPr>
          <w:rFonts w:asciiTheme="majorHAnsi" w:hAnsiTheme="majorHAnsi" w:cstheme="majorHAnsi"/>
        </w:rPr>
      </w:pPr>
      <w:r w:rsidRPr="00652765">
        <w:rPr>
          <w:rFonts w:asciiTheme="majorHAnsi" w:hAnsiTheme="majorHAnsi" w:cstheme="majorHAnsi"/>
          <w:b/>
          <w:bCs/>
          <w:noProof/>
          <w:color w:val="C00000"/>
          <w:sz w:val="18"/>
          <w:szCs w:val="18"/>
          <w:lang w:val="it-IT"/>
        </w:rPr>
        <mc:AlternateContent>
          <mc:Choice Requires="wps">
            <w:drawing>
              <wp:anchor distT="0" distB="0" distL="114300" distR="114300" simplePos="0" relativeHeight="251659264" behindDoc="0" locked="0" layoutInCell="1" allowOverlap="1" wp14:anchorId="4DCAF833" wp14:editId="3FA50D95">
                <wp:simplePos x="0" y="0"/>
                <wp:positionH relativeFrom="margin">
                  <wp:posOffset>-38100</wp:posOffset>
                </wp:positionH>
                <wp:positionV relativeFrom="paragraph">
                  <wp:posOffset>213360</wp:posOffset>
                </wp:positionV>
                <wp:extent cx="5724525" cy="2800350"/>
                <wp:effectExtent l="0" t="0" r="28575" b="19050"/>
                <wp:wrapNone/>
                <wp:docPr id="2" name="Casella di testo 2"/>
                <wp:cNvGraphicFramePr/>
                <a:graphic xmlns:a="http://schemas.openxmlformats.org/drawingml/2006/main">
                  <a:graphicData uri="http://schemas.microsoft.com/office/word/2010/wordprocessingShape">
                    <wps:wsp>
                      <wps:cNvSpPr txBox="1"/>
                      <wps:spPr>
                        <a:xfrm>
                          <a:off x="0" y="0"/>
                          <a:ext cx="5724525" cy="2800350"/>
                        </a:xfrm>
                        <a:prstGeom prst="rect">
                          <a:avLst/>
                        </a:prstGeom>
                        <a:solidFill>
                          <a:schemeClr val="lt1"/>
                        </a:solidFill>
                        <a:ln w="6350">
                          <a:solidFill>
                            <a:prstClr val="black"/>
                          </a:solidFill>
                        </a:ln>
                      </wps:spPr>
                      <wps:txbx>
                        <w:txbxContent>
                          <w:p w14:paraId="38342521" w14:textId="77777777" w:rsidR="00F76343" w:rsidRPr="00AF5B1A" w:rsidRDefault="00F76343" w:rsidP="00F76343">
                            <w:pPr>
                              <w:pStyle w:val="NormaleWeb"/>
                              <w:shd w:val="clear" w:color="auto" w:fill="FFFFFF"/>
                              <w:rPr>
                                <w:rFonts w:asciiTheme="minorHAnsi" w:hAnsiTheme="minorHAnsi"/>
                                <w:color w:val="201F1E"/>
                                <w:sz w:val="18"/>
                              </w:rPr>
                            </w:pPr>
                            <w:r w:rsidRPr="00AF5B1A">
                              <w:rPr>
                                <w:rFonts w:asciiTheme="minorHAnsi" w:hAnsiTheme="minorHAnsi"/>
                                <w:b/>
                                <w:color w:val="C00000"/>
                                <w:sz w:val="18"/>
                              </w:rPr>
                              <w:t xml:space="preserve">ANTONIANO. </w:t>
                            </w:r>
                            <w:r w:rsidRPr="00AF5B1A">
                              <w:rPr>
                                <w:rFonts w:asciiTheme="minorHAnsi" w:hAnsiTheme="minorHAnsi"/>
                                <w:color w:val="201F1E"/>
                                <w:sz w:val="18"/>
                              </w:rPr>
                              <w:t>L'Antoniano è un luogo dove si vive concretamente la solidarietà e dove le iniziative culturali, l'intrattenimento e la comunicazione sociale vengono declinati secondo i </w:t>
                            </w:r>
                            <w:r w:rsidRPr="00AF5B1A">
                              <w:rPr>
                                <w:rFonts w:asciiTheme="minorHAnsi" w:hAnsiTheme="minorHAnsi"/>
                                <w:b/>
                                <w:color w:val="201F1E"/>
                                <w:sz w:val="18"/>
                              </w:rPr>
                              <w:t>valori francescani</w:t>
                            </w:r>
                            <w:r w:rsidRPr="00AF5B1A">
                              <w:rPr>
                                <w:rFonts w:asciiTheme="minorHAnsi" w:hAnsiTheme="minorHAnsi"/>
                                <w:color w:val="201F1E"/>
                                <w:sz w:val="18"/>
                              </w:rPr>
                              <w:t>, riprendendo, rinnovando e alimentando lo </w:t>
                            </w:r>
                            <w:r w:rsidRPr="00AF5B1A">
                              <w:rPr>
                                <w:rFonts w:asciiTheme="minorHAnsi" w:hAnsiTheme="minorHAnsi"/>
                                <w:b/>
                                <w:color w:val="201F1E"/>
                                <w:sz w:val="18"/>
                                <w:u w:val="single"/>
                              </w:rPr>
                              <w:t>spirito francescano</w:t>
                            </w:r>
                            <w:r w:rsidRPr="00AF5B1A">
                              <w:rPr>
                                <w:rFonts w:asciiTheme="minorHAnsi" w:hAnsiTheme="minorHAnsi"/>
                                <w:color w:val="201F1E"/>
                                <w:sz w:val="18"/>
                              </w:rPr>
                              <w:t xml:space="preserve"> e mettendolo al servizio dei più deboli e del mondo dell'infanzia. </w:t>
                            </w:r>
                            <w:r w:rsidRPr="00AF5B1A">
                              <w:rPr>
                                <w:rFonts w:asciiTheme="minorHAnsi" w:hAnsiTheme="minorHAnsi"/>
                                <w:color w:val="000000"/>
                                <w:sz w:val="18"/>
                              </w:rPr>
                              <w:t>Nasce dal </w:t>
                            </w:r>
                            <w:r w:rsidRPr="00AF5B1A">
                              <w:rPr>
                                <w:rFonts w:asciiTheme="minorHAnsi" w:hAnsiTheme="minorHAnsi"/>
                                <w:b/>
                                <w:color w:val="201F1E"/>
                                <w:sz w:val="18"/>
                                <w:u w:val="single"/>
                                <w:bdr w:val="none" w:sz="0" w:space="0" w:color="auto" w:frame="1"/>
                              </w:rPr>
                              <w:t>sogno di un giovane francescano</w:t>
                            </w:r>
                            <w:r w:rsidRPr="00AF5B1A">
                              <w:rPr>
                                <w:rFonts w:asciiTheme="minorHAnsi" w:hAnsiTheme="minorHAnsi"/>
                                <w:color w:val="201F1E"/>
                                <w:sz w:val="18"/>
                                <w:bdr w:val="none" w:sz="0" w:space="0" w:color="auto" w:frame="1"/>
                              </w:rPr>
                              <w:t> – Padre Ernesto – in un lager della Seconda guerra mondiale: “</w:t>
                            </w:r>
                            <w:r w:rsidRPr="00AF5B1A">
                              <w:rPr>
                                <w:rFonts w:asciiTheme="minorHAnsi" w:hAnsiTheme="minorHAnsi"/>
                                <w:b/>
                                <w:color w:val="201F1E"/>
                                <w:sz w:val="18"/>
                                <w:bdr w:val="none" w:sz="0" w:space="0" w:color="auto" w:frame="1"/>
                              </w:rPr>
                              <w:t>servire i poveri come in un ristorante</w:t>
                            </w:r>
                            <w:r w:rsidRPr="00AF5B1A">
                              <w:rPr>
                                <w:rFonts w:asciiTheme="minorHAnsi" w:hAnsiTheme="minorHAnsi"/>
                                <w:color w:val="201F1E"/>
                                <w:sz w:val="18"/>
                                <w:bdr w:val="none" w:sz="0" w:space="0" w:color="auto" w:frame="1"/>
                              </w:rPr>
                              <w:t>” e mettere a frutto il talento dei giovani. Nasce da una promessa per l'avvenire da nutrire con tenacia e realizzare con perseveranza.</w:t>
                            </w:r>
                            <w:r w:rsidRPr="00AF5B1A">
                              <w:rPr>
                                <w:rFonts w:asciiTheme="minorHAnsi" w:hAnsiTheme="minorHAnsi"/>
                                <w:color w:val="201F1E"/>
                                <w:sz w:val="18"/>
                              </w:rPr>
                              <w:t xml:space="preserve"> </w:t>
                            </w:r>
                          </w:p>
                          <w:p w14:paraId="438131F6" w14:textId="77777777" w:rsidR="00F76343" w:rsidRPr="00BE1DFE" w:rsidRDefault="00F76343" w:rsidP="00F76343">
                            <w:pPr>
                              <w:pStyle w:val="NormaleWeb"/>
                              <w:shd w:val="clear" w:color="auto" w:fill="FFFFFF"/>
                              <w:rPr>
                                <w:rFonts w:asciiTheme="minorHAnsi" w:hAnsiTheme="minorHAnsi"/>
                                <w:color w:val="201F1E"/>
                                <w:sz w:val="18"/>
                              </w:rPr>
                            </w:pPr>
                            <w:r w:rsidRPr="00885CE2">
                              <w:rPr>
                                <w:color w:val="201F1E"/>
                                <w:sz w:val="18"/>
                              </w:rPr>
                              <w:t xml:space="preserve">L’Antoniano è stato fondato nel 1954, quando i frati minori del Convento di Sant’Antonio di Bologna hanno posto le basi per una sfida importante: portare l’esperienza quotidiana e concreta del Vangelo in mezzo alla gente sull'esempio di San Francesco d'Assisi.  </w:t>
                            </w:r>
                            <w:r w:rsidRPr="00AF5B1A">
                              <w:rPr>
                                <w:rFonts w:asciiTheme="minorHAnsi" w:hAnsiTheme="minorHAnsi"/>
                                <w:color w:val="201F1E"/>
                                <w:sz w:val="18"/>
                              </w:rPr>
                              <w:t>Le iniziative originarie - la mensa per i poveri, l'Accademia d'Arte Drammatica, il cinema-teatro - negli anni Sessanta sono state affiancate da attività del tutto inedite: le produzioni televisive e d</w:t>
                            </w:r>
                            <w:r w:rsidRPr="00BE1DFE">
                              <w:rPr>
                                <w:rFonts w:asciiTheme="minorHAnsi" w:hAnsiTheme="minorHAnsi"/>
                                <w:color w:val="201F1E"/>
                                <w:sz w:val="18"/>
                              </w:rPr>
                              <w:t>iscografiche. Tra queste, lo </w:t>
                            </w:r>
                            <w:r w:rsidRPr="00AD2B5A">
                              <w:rPr>
                                <w:rFonts w:asciiTheme="minorHAnsi" w:hAnsiTheme="minorHAnsi"/>
                                <w:b/>
                                <w:color w:val="201F1E"/>
                                <w:sz w:val="18"/>
                              </w:rPr>
                              <w:t>Zecchino d'Oro</w:t>
                            </w:r>
                            <w:r w:rsidRPr="00AD2B5A">
                              <w:rPr>
                                <w:rFonts w:asciiTheme="minorHAnsi" w:hAnsiTheme="minorHAnsi"/>
                                <w:color w:val="201F1E"/>
                                <w:sz w:val="18"/>
                              </w:rPr>
                              <w:t> destinato a diventare un attesissimo appuntamento annuale, una chiave dell'immaginario, un tassello importante nella storia della televisione italiana. Nel corso degli anni sono nate nuove realtà, come </w:t>
                            </w:r>
                            <w:r w:rsidRPr="00AD2B5A">
                              <w:rPr>
                                <w:rFonts w:asciiTheme="minorHAnsi" w:hAnsiTheme="minorHAnsi"/>
                                <w:b/>
                                <w:color w:val="201F1E"/>
                                <w:sz w:val="18"/>
                              </w:rPr>
                              <w:t xml:space="preserve">il </w:t>
                            </w:r>
                            <w:r w:rsidRPr="00885CE2">
                              <w:rPr>
                                <w:b/>
                                <w:color w:val="201F1E"/>
                                <w:sz w:val="18"/>
                              </w:rPr>
                              <w:t>Centro terapeutico Antoniano</w:t>
                            </w:r>
                            <w:r w:rsidRPr="00AF5B1A">
                              <w:rPr>
                                <w:rFonts w:asciiTheme="minorHAnsi" w:hAnsiTheme="minorHAnsi"/>
                                <w:color w:val="201F1E"/>
                                <w:sz w:val="18"/>
                              </w:rPr>
                              <w:t xml:space="preserve"> per i bambini disabili, e sono stati attivati nuovi progetti in favore dell'infanzia e di chi vive in situazione di emergenza e bisogno. </w:t>
                            </w:r>
                          </w:p>
                          <w:p w14:paraId="4E669570" w14:textId="77777777" w:rsidR="00F76343" w:rsidRPr="00AE7C6D" w:rsidRDefault="00F76343" w:rsidP="00F76343">
                            <w:pPr>
                              <w:pStyle w:val="NormaleWeb"/>
                              <w:shd w:val="clear" w:color="auto" w:fill="FFFFFF"/>
                              <w:rPr>
                                <w:rFonts w:asciiTheme="minorHAnsi" w:hAnsiTheme="minorHAnsi"/>
                                <w:color w:val="201F1E"/>
                                <w:sz w:val="18"/>
                              </w:rPr>
                            </w:pPr>
                            <w:r w:rsidRPr="00AD2B5A">
                              <w:rPr>
                                <w:rFonts w:asciiTheme="minorHAnsi" w:hAnsiTheme="minorHAnsi"/>
                                <w:color w:val="201F1E"/>
                                <w:sz w:val="18"/>
                              </w:rPr>
                              <w:t xml:space="preserve">Attraverso il </w:t>
                            </w:r>
                            <w:r w:rsidRPr="00AD2B5A">
                              <w:rPr>
                                <w:rFonts w:asciiTheme="minorHAnsi" w:hAnsiTheme="minorHAnsi"/>
                                <w:b/>
                                <w:color w:val="201F1E"/>
                                <w:sz w:val="18"/>
                              </w:rPr>
                              <w:t>progetto “Operazione Pane”</w:t>
                            </w:r>
                            <w:r w:rsidRPr="00AD2B5A">
                              <w:rPr>
                                <w:rFonts w:asciiTheme="minorHAnsi" w:hAnsiTheme="minorHAnsi"/>
                                <w:color w:val="201F1E"/>
                                <w:sz w:val="18"/>
                              </w:rPr>
                              <w:t xml:space="preserve"> Antoniano, oltre ad essere molto attivo a Bologna, sostiene una rete </w:t>
                            </w:r>
                            <w:r w:rsidRPr="00885CE2">
                              <w:rPr>
                                <w:color w:val="201F1E"/>
                                <w:sz w:val="18"/>
                              </w:rPr>
                              <w:t>di 17 mense francescane distribuite</w:t>
                            </w:r>
                            <w:r w:rsidRPr="00AF5B1A">
                              <w:rPr>
                                <w:rFonts w:asciiTheme="minorHAnsi" w:hAnsiTheme="minorHAnsi"/>
                                <w:color w:val="201F1E"/>
                                <w:sz w:val="18"/>
                              </w:rPr>
                              <w:t xml:space="preserve"> su tutto il territorio nazionale, offrendo sostegno per l’erogazione quotidiana dei pasti e per le successive attività di reinserimento sociale e lavorativo per le persone aiutate.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CAF833" id="_x0000_t202" coordsize="21600,21600" o:spt="202" path="m,l,21600r21600,l21600,xe">
                <v:stroke joinstyle="miter"/>
                <v:path gradientshapeok="t" o:connecttype="rect"/>
              </v:shapetype>
              <v:shape id="Casella di testo 2" o:spid="_x0000_s1026" type="#_x0000_t202" style="position:absolute;margin-left:-3pt;margin-top:16.8pt;width:450.75pt;height:22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" fillcolor="white [3201]" strokeweight=".5pt">
                <v:textbox>
                  <w:txbxContent>
                    <w:p w14:paraId="38342521" w14:textId="77777777" w:rsidR="00F76343" w:rsidRPr="00AF5B1A" w:rsidRDefault="00F76343" w:rsidP="00F76343">
                      <w:pPr>
                        <w:pStyle w:val="NormaleWeb"/>
                        <w:shd w:val="clear" w:color="auto" w:fill="FFFFFF"/>
                        <w:rPr>
                          <w:rFonts w:asciiTheme="minorHAnsi" w:hAnsiTheme="minorHAnsi"/>
                          <w:color w:val="201F1E"/>
                          <w:sz w:val="18"/>
                        </w:rPr>
                      </w:pPr>
                      <w:r w:rsidRPr="00AF5B1A">
                        <w:rPr>
                          <w:rFonts w:asciiTheme="minorHAnsi" w:hAnsiTheme="minorHAnsi"/>
                          <w:b/>
                          <w:color w:val="C00000"/>
                          <w:sz w:val="18"/>
                        </w:rPr>
                        <w:t xml:space="preserve">ANTONIANO. </w:t>
                      </w:r>
                      <w:r w:rsidRPr="00AF5B1A">
                        <w:rPr>
                          <w:rFonts w:asciiTheme="minorHAnsi" w:hAnsiTheme="minorHAnsi"/>
                          <w:color w:val="201F1E"/>
                          <w:sz w:val="18"/>
                        </w:rPr>
                        <w:t>L'Antoniano è un luogo dove si vive concretamente la solidarietà e dove le iniziative culturali, l'intrattenimento e la comunicazione sociale vengono declinati secondo i </w:t>
                      </w:r>
                      <w:r w:rsidRPr="00AF5B1A">
                        <w:rPr>
                          <w:rFonts w:asciiTheme="minorHAnsi" w:hAnsiTheme="minorHAnsi"/>
                          <w:b/>
                          <w:color w:val="201F1E"/>
                          <w:sz w:val="18"/>
                        </w:rPr>
                        <w:t>valori francescani</w:t>
                      </w:r>
                      <w:r w:rsidRPr="00AF5B1A">
                        <w:rPr>
                          <w:rFonts w:asciiTheme="minorHAnsi" w:hAnsiTheme="minorHAnsi"/>
                          <w:color w:val="201F1E"/>
                          <w:sz w:val="18"/>
                        </w:rPr>
                        <w:t>, riprendendo, rinnovando e alimentando lo </w:t>
                      </w:r>
                      <w:r w:rsidRPr="00AF5B1A">
                        <w:rPr>
                          <w:rFonts w:asciiTheme="minorHAnsi" w:hAnsiTheme="minorHAnsi"/>
                          <w:b/>
                          <w:color w:val="201F1E"/>
                          <w:sz w:val="18"/>
                          <w:u w:val="single"/>
                        </w:rPr>
                        <w:t>spirito francescano</w:t>
                      </w:r>
                      <w:r w:rsidRPr="00AF5B1A">
                        <w:rPr>
                          <w:rFonts w:asciiTheme="minorHAnsi" w:hAnsiTheme="minorHAnsi"/>
                          <w:color w:val="201F1E"/>
                          <w:sz w:val="18"/>
                        </w:rPr>
                        <w:t xml:space="preserve"> e mettendolo al servizio dei più deboli e del mondo dell'infanzia. </w:t>
                      </w:r>
                      <w:r w:rsidRPr="00AF5B1A">
                        <w:rPr>
                          <w:rFonts w:asciiTheme="minorHAnsi" w:hAnsiTheme="minorHAnsi"/>
                          <w:color w:val="000000"/>
                          <w:sz w:val="18"/>
                        </w:rPr>
                        <w:t>Nasce dal </w:t>
                      </w:r>
                      <w:r w:rsidRPr="00AF5B1A">
                        <w:rPr>
                          <w:rFonts w:asciiTheme="minorHAnsi" w:hAnsiTheme="minorHAnsi"/>
                          <w:b/>
                          <w:color w:val="201F1E"/>
                          <w:sz w:val="18"/>
                          <w:u w:val="single"/>
                          <w:bdr w:val="none" w:sz="0" w:space="0" w:color="auto" w:frame="1"/>
                        </w:rPr>
                        <w:t>sogno di un giovane francescano</w:t>
                      </w:r>
                      <w:r w:rsidRPr="00AF5B1A">
                        <w:rPr>
                          <w:rFonts w:asciiTheme="minorHAnsi" w:hAnsiTheme="minorHAnsi"/>
                          <w:color w:val="201F1E"/>
                          <w:sz w:val="18"/>
                          <w:bdr w:val="none" w:sz="0" w:space="0" w:color="auto" w:frame="1"/>
                        </w:rPr>
                        <w:t> – Padre Ernesto – in un lager della Seconda guerra mondiale: “</w:t>
                      </w:r>
                      <w:r w:rsidRPr="00AF5B1A">
                        <w:rPr>
                          <w:rFonts w:asciiTheme="minorHAnsi" w:hAnsiTheme="minorHAnsi"/>
                          <w:b/>
                          <w:color w:val="201F1E"/>
                          <w:sz w:val="18"/>
                          <w:bdr w:val="none" w:sz="0" w:space="0" w:color="auto" w:frame="1"/>
                        </w:rPr>
                        <w:t>servire i poveri come in un ristorante</w:t>
                      </w:r>
                      <w:r w:rsidRPr="00AF5B1A">
                        <w:rPr>
                          <w:rFonts w:asciiTheme="minorHAnsi" w:hAnsiTheme="minorHAnsi"/>
                          <w:color w:val="201F1E"/>
                          <w:sz w:val="18"/>
                          <w:bdr w:val="none" w:sz="0" w:space="0" w:color="auto" w:frame="1"/>
                        </w:rPr>
                        <w:t>” e mettere a frutto il talento dei giovani. Nasce da una promessa per l'avvenire da nutrire con tenacia e realizzare con perseveranza.</w:t>
                      </w:r>
                      <w:r w:rsidRPr="00AF5B1A">
                        <w:rPr>
                          <w:rFonts w:asciiTheme="minorHAnsi" w:hAnsiTheme="minorHAnsi"/>
                          <w:color w:val="201F1E"/>
                          <w:sz w:val="18"/>
                        </w:rPr>
                        <w:t xml:space="preserve"> </w:t>
                      </w:r>
                    </w:p>
                    <w:p w14:paraId="438131F6" w14:textId="77777777" w:rsidR="00F76343" w:rsidRPr="00BE1DFE" w:rsidRDefault="00F76343" w:rsidP="00F76343">
                      <w:pPr>
                        <w:pStyle w:val="NormaleWeb"/>
                        <w:shd w:val="clear" w:color="auto" w:fill="FFFFFF"/>
                        <w:rPr>
                          <w:rFonts w:asciiTheme="minorHAnsi" w:hAnsiTheme="minorHAnsi"/>
                          <w:color w:val="201F1E"/>
                          <w:sz w:val="18"/>
                        </w:rPr>
                      </w:pPr>
                      <w:r w:rsidRPr="00885CE2">
                        <w:rPr>
                          <w:color w:val="201F1E"/>
                          <w:sz w:val="18"/>
                        </w:rPr>
                        <w:t xml:space="preserve">L’Antoniano è stato fondato nel 1954, quando i frati minori del Convento di Sant’Antonio di Bologna hanno posto le basi per una sfida importante: portare l’esperienza quotidiana e concreta del Vangelo in mezzo alla gente sull'esempio di San Francesco d'Assisi.  </w:t>
                      </w:r>
                      <w:r w:rsidRPr="00AF5B1A">
                        <w:rPr>
                          <w:rFonts w:asciiTheme="minorHAnsi" w:hAnsiTheme="minorHAnsi"/>
                          <w:color w:val="201F1E"/>
                          <w:sz w:val="18"/>
                        </w:rPr>
                        <w:t>Le iniziative originarie - la mensa per i poveri, l'Accademia d'Arte Drammatica, il cinema-teatro - negli anni Sessanta sono state affiancate da attività del tutto inedite: le produzioni televisive e d</w:t>
                      </w:r>
                      <w:r w:rsidRPr="00BE1DFE">
                        <w:rPr>
                          <w:rFonts w:asciiTheme="minorHAnsi" w:hAnsiTheme="minorHAnsi"/>
                          <w:color w:val="201F1E"/>
                          <w:sz w:val="18"/>
                        </w:rPr>
                        <w:t>iscografiche. Tra queste, lo </w:t>
                      </w:r>
                      <w:r w:rsidRPr="00AD2B5A">
                        <w:rPr>
                          <w:rFonts w:asciiTheme="minorHAnsi" w:hAnsiTheme="minorHAnsi"/>
                          <w:b/>
                          <w:color w:val="201F1E"/>
                          <w:sz w:val="18"/>
                        </w:rPr>
                        <w:t>Zecchino d'Oro</w:t>
                      </w:r>
                      <w:r w:rsidRPr="00AD2B5A">
                        <w:rPr>
                          <w:rFonts w:asciiTheme="minorHAnsi" w:hAnsiTheme="minorHAnsi"/>
                          <w:color w:val="201F1E"/>
                          <w:sz w:val="18"/>
                        </w:rPr>
                        <w:t> destinato a diventare un attesissimo appuntamento annuale, una chiave dell'immaginario, un tassello importante nella storia della televisione italiana. Nel corso degli anni sono nate nuove realtà, come </w:t>
                      </w:r>
                      <w:r w:rsidRPr="00AD2B5A">
                        <w:rPr>
                          <w:rFonts w:asciiTheme="minorHAnsi" w:hAnsiTheme="minorHAnsi"/>
                          <w:b/>
                          <w:color w:val="201F1E"/>
                          <w:sz w:val="18"/>
                        </w:rPr>
                        <w:t xml:space="preserve">il </w:t>
                      </w:r>
                      <w:r w:rsidRPr="00885CE2">
                        <w:rPr>
                          <w:b/>
                          <w:color w:val="201F1E"/>
                          <w:sz w:val="18"/>
                        </w:rPr>
                        <w:t>Centro terapeutico Antoniano</w:t>
                      </w:r>
                      <w:r w:rsidRPr="00AF5B1A">
                        <w:rPr>
                          <w:rFonts w:asciiTheme="minorHAnsi" w:hAnsiTheme="minorHAnsi"/>
                          <w:color w:val="201F1E"/>
                          <w:sz w:val="18"/>
                        </w:rPr>
                        <w:t xml:space="preserve"> per i bambini disabili, e sono stati attivati nuovi progetti in favore dell'infanzia e di chi vive in situazione di emergenza e bisogno. </w:t>
                      </w:r>
                    </w:p>
                    <w:p w14:paraId="4E669570" w14:textId="77777777" w:rsidR="00F76343" w:rsidRPr="00AE7C6D" w:rsidRDefault="00F76343" w:rsidP="00F76343">
                      <w:pPr>
                        <w:pStyle w:val="NormaleWeb"/>
                        <w:shd w:val="clear" w:color="auto" w:fill="FFFFFF"/>
                        <w:rPr>
                          <w:rFonts w:asciiTheme="minorHAnsi" w:hAnsiTheme="minorHAnsi"/>
                          <w:color w:val="201F1E"/>
                          <w:sz w:val="18"/>
                        </w:rPr>
                      </w:pPr>
                      <w:r w:rsidRPr="00AD2B5A">
                        <w:rPr>
                          <w:rFonts w:asciiTheme="minorHAnsi" w:hAnsiTheme="minorHAnsi"/>
                          <w:color w:val="201F1E"/>
                          <w:sz w:val="18"/>
                        </w:rPr>
                        <w:t xml:space="preserve">Attraverso il </w:t>
                      </w:r>
                      <w:r w:rsidRPr="00AD2B5A">
                        <w:rPr>
                          <w:rFonts w:asciiTheme="minorHAnsi" w:hAnsiTheme="minorHAnsi"/>
                          <w:b/>
                          <w:color w:val="201F1E"/>
                          <w:sz w:val="18"/>
                        </w:rPr>
                        <w:t>progetto “Operazione Pane”</w:t>
                      </w:r>
                      <w:r w:rsidRPr="00AD2B5A">
                        <w:rPr>
                          <w:rFonts w:asciiTheme="minorHAnsi" w:hAnsiTheme="minorHAnsi"/>
                          <w:color w:val="201F1E"/>
                          <w:sz w:val="18"/>
                        </w:rPr>
                        <w:t xml:space="preserve"> Antoniano, oltre ad essere molto attivo a Bologna, sostiene una rete </w:t>
                      </w:r>
                      <w:r w:rsidRPr="00885CE2">
                        <w:rPr>
                          <w:color w:val="201F1E"/>
                          <w:sz w:val="18"/>
                        </w:rPr>
                        <w:t>di 17 mense francescane distribuite</w:t>
                      </w:r>
                      <w:r w:rsidRPr="00AF5B1A">
                        <w:rPr>
                          <w:rFonts w:asciiTheme="minorHAnsi" w:hAnsiTheme="minorHAnsi"/>
                          <w:color w:val="201F1E"/>
                          <w:sz w:val="18"/>
                        </w:rPr>
                        <w:t xml:space="preserve"> su tutto il territorio nazionale, offrendo sostegno per l’erogazione quotidiana dei pasti e per le successive attività di reinserimento sociale e lavorativo per le persone aiutate.</w:t>
                      </w:r>
                    </w:p>
                  </w:txbxContent>
                </v:textbox>
                <w10:wrap anchorx="margin"/>
              </v:shape>
            </w:pict>
          </mc:Fallback>
        </mc:AlternateContent>
      </w:r>
    </w:p>
    <w:p w14:paraId="7998AF12" w14:textId="77777777" w:rsidR="0021401B" w:rsidRPr="00652765" w:rsidRDefault="0021401B">
      <w:pPr>
        <w:jc w:val="center"/>
        <w:rPr>
          <w:rFonts w:asciiTheme="majorHAnsi" w:hAnsiTheme="majorHAnsi" w:cstheme="majorHAnsi"/>
          <w:b/>
          <w:color w:val="FF0000"/>
          <w:sz w:val="30"/>
          <w:szCs w:val="30"/>
        </w:rPr>
      </w:pPr>
    </w:p>
    <w:p w14:paraId="7A354F4A" w14:textId="77777777" w:rsidR="00522344" w:rsidRPr="00652765" w:rsidRDefault="00522344">
      <w:pPr>
        <w:jc w:val="center"/>
        <w:rPr>
          <w:rFonts w:asciiTheme="majorHAnsi" w:hAnsiTheme="majorHAnsi" w:cstheme="majorHAnsi"/>
          <w:b/>
          <w:color w:val="FF0000"/>
          <w:sz w:val="30"/>
          <w:szCs w:val="30"/>
        </w:rPr>
      </w:pPr>
    </w:p>
    <w:p w14:paraId="3EB39166" w14:textId="77777777" w:rsidR="00522344" w:rsidRPr="00652765" w:rsidRDefault="00522344">
      <w:pPr>
        <w:jc w:val="center"/>
        <w:rPr>
          <w:rFonts w:asciiTheme="majorHAnsi" w:hAnsiTheme="majorHAnsi" w:cstheme="majorHAnsi"/>
          <w:b/>
          <w:sz w:val="30"/>
          <w:szCs w:val="30"/>
        </w:rPr>
      </w:pPr>
    </w:p>
    <w:p w14:paraId="1DBF72E4" w14:textId="77777777" w:rsidR="00522344" w:rsidRPr="00652765" w:rsidRDefault="00522344">
      <w:pPr>
        <w:jc w:val="center"/>
        <w:rPr>
          <w:rFonts w:asciiTheme="majorHAnsi" w:hAnsiTheme="majorHAnsi" w:cstheme="majorHAnsi"/>
          <w:b/>
          <w:sz w:val="30"/>
          <w:szCs w:val="30"/>
        </w:rPr>
      </w:pPr>
    </w:p>
    <w:p w14:paraId="31CC2416" w14:textId="77777777" w:rsidR="00F37D69" w:rsidRDefault="00F37D69">
      <w:pPr>
        <w:jc w:val="center"/>
        <w:rPr>
          <w:rFonts w:asciiTheme="majorHAnsi" w:hAnsiTheme="majorHAnsi" w:cstheme="majorHAnsi"/>
          <w:b/>
          <w:sz w:val="30"/>
          <w:szCs w:val="30"/>
        </w:rPr>
      </w:pPr>
    </w:p>
    <w:p w14:paraId="15E47C85" w14:textId="77777777" w:rsidR="00F37D69" w:rsidRDefault="00F37D69">
      <w:pPr>
        <w:jc w:val="center"/>
        <w:rPr>
          <w:rFonts w:asciiTheme="majorHAnsi" w:hAnsiTheme="majorHAnsi" w:cstheme="majorHAnsi"/>
          <w:b/>
          <w:sz w:val="30"/>
          <w:szCs w:val="30"/>
        </w:rPr>
      </w:pPr>
    </w:p>
    <w:p w14:paraId="132C290B" w14:textId="77777777" w:rsidR="00F37D69" w:rsidRDefault="00F37D69">
      <w:pPr>
        <w:jc w:val="center"/>
        <w:rPr>
          <w:rFonts w:asciiTheme="majorHAnsi" w:hAnsiTheme="majorHAnsi" w:cstheme="majorHAnsi"/>
          <w:b/>
          <w:sz w:val="30"/>
          <w:szCs w:val="30"/>
        </w:rPr>
      </w:pPr>
    </w:p>
    <w:p w14:paraId="3FE57EAF" w14:textId="77777777" w:rsidR="00F37D69" w:rsidRDefault="00F37D69">
      <w:pPr>
        <w:jc w:val="center"/>
        <w:rPr>
          <w:rFonts w:asciiTheme="majorHAnsi" w:hAnsiTheme="majorHAnsi" w:cstheme="majorHAnsi"/>
          <w:b/>
          <w:sz w:val="30"/>
          <w:szCs w:val="30"/>
        </w:rPr>
      </w:pPr>
    </w:p>
    <w:p w14:paraId="63CF7C85" w14:textId="77777777" w:rsidR="00F37D69" w:rsidRDefault="00F37D69">
      <w:pPr>
        <w:jc w:val="center"/>
        <w:rPr>
          <w:rFonts w:asciiTheme="majorHAnsi" w:hAnsiTheme="majorHAnsi" w:cstheme="majorHAnsi"/>
          <w:b/>
          <w:sz w:val="30"/>
          <w:szCs w:val="30"/>
        </w:rPr>
      </w:pPr>
    </w:p>
    <w:p w14:paraId="0935D1FA" w14:textId="77777777" w:rsidR="00F37D69" w:rsidRDefault="00F37D69">
      <w:pPr>
        <w:jc w:val="center"/>
        <w:rPr>
          <w:rFonts w:asciiTheme="majorHAnsi" w:hAnsiTheme="majorHAnsi" w:cstheme="majorHAnsi"/>
          <w:b/>
          <w:sz w:val="30"/>
          <w:szCs w:val="30"/>
        </w:rPr>
      </w:pPr>
    </w:p>
    <w:p w14:paraId="2712A96B" w14:textId="77777777" w:rsidR="00F37D69" w:rsidRDefault="00F37D69">
      <w:pPr>
        <w:jc w:val="center"/>
        <w:rPr>
          <w:rFonts w:asciiTheme="majorHAnsi" w:hAnsiTheme="majorHAnsi" w:cstheme="majorHAnsi"/>
          <w:b/>
          <w:sz w:val="30"/>
          <w:szCs w:val="30"/>
        </w:rPr>
      </w:pPr>
    </w:p>
    <w:p w14:paraId="11D8F01C" w14:textId="77777777" w:rsidR="00F37D69" w:rsidRDefault="00F37D69">
      <w:pPr>
        <w:jc w:val="center"/>
        <w:rPr>
          <w:rFonts w:asciiTheme="majorHAnsi" w:hAnsiTheme="majorHAnsi" w:cstheme="majorHAnsi"/>
          <w:b/>
          <w:sz w:val="30"/>
          <w:szCs w:val="30"/>
        </w:rPr>
      </w:pPr>
    </w:p>
    <w:p w14:paraId="141C211E" w14:textId="77777777" w:rsidR="00F37D69" w:rsidRDefault="00F37D69">
      <w:pPr>
        <w:jc w:val="center"/>
        <w:rPr>
          <w:rFonts w:asciiTheme="majorHAnsi" w:hAnsiTheme="majorHAnsi" w:cstheme="majorHAnsi"/>
          <w:b/>
          <w:sz w:val="30"/>
          <w:szCs w:val="30"/>
        </w:rPr>
      </w:pPr>
    </w:p>
    <w:p w14:paraId="1ADB53F9" w14:textId="77777777" w:rsidR="00F37D69" w:rsidRDefault="00F37D69">
      <w:pPr>
        <w:jc w:val="center"/>
        <w:rPr>
          <w:rFonts w:asciiTheme="majorHAnsi" w:hAnsiTheme="majorHAnsi" w:cstheme="majorHAnsi"/>
          <w:b/>
          <w:sz w:val="30"/>
          <w:szCs w:val="30"/>
        </w:rPr>
      </w:pPr>
    </w:p>
    <w:p w14:paraId="3BF18CAA" w14:textId="77777777" w:rsidR="00F37D69" w:rsidRDefault="00F37D69">
      <w:pPr>
        <w:jc w:val="center"/>
        <w:rPr>
          <w:rFonts w:asciiTheme="majorHAnsi" w:hAnsiTheme="majorHAnsi" w:cstheme="majorHAnsi"/>
          <w:b/>
          <w:sz w:val="30"/>
          <w:szCs w:val="30"/>
        </w:rPr>
      </w:pPr>
    </w:p>
    <w:p w14:paraId="515E930A" w14:textId="77777777" w:rsidR="00F37D69" w:rsidRPr="00495368" w:rsidRDefault="00F37D69" w:rsidP="00F37D69">
      <w:pPr>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b/>
          <w:color w:val="000000" w:themeColor="text1"/>
          <w:sz w:val="18"/>
          <w:szCs w:val="24"/>
          <w:lang w:val="it-IT"/>
        </w:rPr>
      </w:pPr>
      <w:r w:rsidRPr="00495368">
        <w:rPr>
          <w:rFonts w:asciiTheme="minorHAnsi" w:eastAsia="Times New Roman" w:hAnsiTheme="minorHAnsi" w:cs="Times New Roman"/>
          <w:b/>
          <w:color w:val="000000" w:themeColor="text1"/>
          <w:sz w:val="18"/>
          <w:szCs w:val="24"/>
          <w:lang w:val="it-IT"/>
        </w:rPr>
        <w:lastRenderedPageBreak/>
        <w:t>Caritas Diocesana</w:t>
      </w:r>
    </w:p>
    <w:p w14:paraId="180F1959" w14:textId="1FFABF3C" w:rsidR="0070066F" w:rsidRPr="00F37D69" w:rsidRDefault="00F37D69" w:rsidP="00F37D69">
      <w:pPr>
        <w:pBdr>
          <w:top w:val="single" w:sz="4" w:space="1" w:color="auto"/>
          <w:left w:val="single" w:sz="4" w:space="4" w:color="auto"/>
          <w:bottom w:val="single" w:sz="4" w:space="1" w:color="auto"/>
          <w:right w:val="single" w:sz="4" w:space="4" w:color="auto"/>
        </w:pBdr>
        <w:spacing w:line="240" w:lineRule="auto"/>
        <w:jc w:val="both"/>
        <w:rPr>
          <w:rFonts w:asciiTheme="minorHAnsi" w:eastAsia="Times New Roman" w:hAnsiTheme="minorHAnsi" w:cs="Times New Roman"/>
          <w:color w:val="201F1E"/>
          <w:sz w:val="18"/>
          <w:szCs w:val="24"/>
          <w:bdr w:val="none" w:sz="0" w:space="0" w:color="auto" w:frame="1"/>
          <w:lang w:val="it-IT"/>
        </w:rPr>
      </w:pPr>
      <w:r w:rsidRPr="00652765">
        <w:rPr>
          <w:rFonts w:asciiTheme="majorHAnsi" w:hAnsiTheme="majorHAnsi" w:cstheme="majorHAnsi"/>
          <w:noProof/>
          <w:lang w:val="it-IT"/>
        </w:rPr>
        <mc:AlternateContent>
          <mc:Choice Requires="wps">
            <w:drawing>
              <wp:anchor distT="0" distB="0" distL="114300" distR="114300" simplePos="0" relativeHeight="251661312" behindDoc="0" locked="0" layoutInCell="1" allowOverlap="1" wp14:anchorId="55E99AB9" wp14:editId="12BCF73B">
                <wp:simplePos x="0" y="0"/>
                <wp:positionH relativeFrom="margin">
                  <wp:posOffset>-95250</wp:posOffset>
                </wp:positionH>
                <wp:positionV relativeFrom="paragraph">
                  <wp:posOffset>1825625</wp:posOffset>
                </wp:positionV>
                <wp:extent cx="5895975" cy="2733675"/>
                <wp:effectExtent l="0" t="0" r="28575" b="28575"/>
                <wp:wrapNone/>
                <wp:docPr id="3" name="Casella di testo 3"/>
                <wp:cNvGraphicFramePr/>
                <a:graphic xmlns:a="http://schemas.openxmlformats.org/drawingml/2006/main">
                  <a:graphicData uri="http://schemas.microsoft.com/office/word/2010/wordprocessingShape">
                    <wps:wsp>
                      <wps:cNvSpPr txBox="1"/>
                      <wps:spPr>
                        <a:xfrm>
                          <a:off x="0" y="0"/>
                          <a:ext cx="5895975" cy="2733675"/>
                        </a:xfrm>
                        <a:prstGeom prst="rect">
                          <a:avLst/>
                        </a:prstGeom>
                        <a:solidFill>
                          <a:schemeClr val="lt1"/>
                        </a:solidFill>
                        <a:ln w="6350">
                          <a:solidFill>
                            <a:prstClr val="black"/>
                          </a:solidFill>
                        </a:ln>
                      </wps:spPr>
                      <wps:txbx>
                        <w:txbxContent>
                          <w:p w14:paraId="2D73CD14" w14:textId="3507348B" w:rsidR="00F76343" w:rsidRPr="00495368" w:rsidRDefault="00F37D69" w:rsidP="00F76343">
                            <w:pPr>
                              <w:rPr>
                                <w:rFonts w:asciiTheme="minorHAnsi" w:eastAsia="Times New Roman" w:hAnsiTheme="minorHAnsi" w:cs="Times New Roman"/>
                                <w:b/>
                                <w:color w:val="000000" w:themeColor="text1"/>
                                <w:sz w:val="18"/>
                                <w:szCs w:val="24"/>
                                <w:lang w:val="it-IT"/>
                              </w:rPr>
                            </w:pPr>
                            <w:r>
                              <w:rPr>
                                <w:rFonts w:asciiTheme="minorHAnsi" w:eastAsia="Times New Roman" w:hAnsiTheme="minorHAnsi" w:cs="Times New Roman"/>
                                <w:b/>
                                <w:color w:val="000000" w:themeColor="text1"/>
                                <w:sz w:val="18"/>
                                <w:szCs w:val="24"/>
                                <w:lang w:val="it-IT"/>
                              </w:rPr>
                              <w:t>DIACONIA VALDESE</w:t>
                            </w:r>
                            <w:r w:rsidR="00521BFB">
                              <w:rPr>
                                <w:rFonts w:asciiTheme="minorHAnsi" w:eastAsia="Times New Roman" w:hAnsiTheme="minorHAnsi" w:cs="Times New Roman"/>
                                <w:b/>
                                <w:color w:val="000000" w:themeColor="text1"/>
                                <w:sz w:val="18"/>
                                <w:szCs w:val="24"/>
                                <w:lang w:val="it-IT"/>
                              </w:rPr>
                              <w:t xml:space="preserve"> CSD</w:t>
                            </w:r>
                          </w:p>
                          <w:p w14:paraId="66169637" w14:textId="7E009AD2" w:rsidR="00F76343" w:rsidRDefault="00F37D69" w:rsidP="00495368">
                            <w:pPr>
                              <w:spacing w:line="240" w:lineRule="auto"/>
                              <w:jc w:val="both"/>
                              <w:rPr>
                                <w:rFonts w:asciiTheme="minorHAnsi" w:eastAsia="Times New Roman" w:hAnsiTheme="minorHAnsi" w:cs="Times New Roman"/>
                                <w:color w:val="201F1E"/>
                                <w:sz w:val="18"/>
                                <w:szCs w:val="24"/>
                                <w:bdr w:val="none" w:sz="0" w:space="0" w:color="auto" w:frame="1"/>
                                <w:lang w:val="it-IT"/>
                              </w:rPr>
                            </w:pPr>
                            <w:r>
                              <w:rPr>
                                <w:rFonts w:asciiTheme="minorHAnsi" w:eastAsia="Times New Roman" w:hAnsiTheme="minorHAnsi" w:cs="Times New Roman"/>
                                <w:color w:val="201F1E"/>
                                <w:sz w:val="18"/>
                                <w:szCs w:val="24"/>
                                <w:bdr w:val="none" w:sz="0" w:space="0" w:color="auto" w:frame="1"/>
                                <w:lang w:val="it-IT"/>
                              </w:rPr>
                              <w:t xml:space="preserve">La Diaconia Valdese è un ente ecclesiastico con ramo ETS che raccoglie, collega e coordina l’attività sociale della Chiesa </w:t>
                            </w:r>
                            <w:proofErr w:type="gramStart"/>
                            <w:r>
                              <w:rPr>
                                <w:rFonts w:asciiTheme="minorHAnsi" w:eastAsia="Times New Roman" w:hAnsiTheme="minorHAnsi" w:cs="Times New Roman"/>
                                <w:color w:val="201F1E"/>
                                <w:sz w:val="18"/>
                                <w:szCs w:val="24"/>
                                <w:bdr w:val="none" w:sz="0" w:space="0" w:color="auto" w:frame="1"/>
                                <w:lang w:val="it-IT"/>
                              </w:rPr>
                              <w:t>Valdese  -</w:t>
                            </w:r>
                            <w:proofErr w:type="gramEnd"/>
                            <w:r>
                              <w:rPr>
                                <w:rFonts w:asciiTheme="minorHAnsi" w:eastAsia="Times New Roman" w:hAnsiTheme="minorHAnsi" w:cs="Times New Roman"/>
                                <w:color w:val="201F1E"/>
                                <w:sz w:val="18"/>
                                <w:szCs w:val="24"/>
                                <w:bdr w:val="none" w:sz="0" w:space="0" w:color="auto" w:frame="1"/>
                                <w:lang w:val="it-IT"/>
                              </w:rPr>
                              <w:t xml:space="preserve"> Unione delle chiese metodiste e valdesi. </w:t>
                            </w:r>
                          </w:p>
                          <w:p w14:paraId="25A1440A" w14:textId="77777777" w:rsidR="00521BFB" w:rsidRDefault="00F37D69" w:rsidP="00521BFB">
                            <w:pPr>
                              <w:spacing w:line="240" w:lineRule="auto"/>
                              <w:jc w:val="both"/>
                              <w:rPr>
                                <w:rFonts w:asciiTheme="minorHAnsi" w:eastAsia="Times New Roman" w:hAnsiTheme="minorHAnsi" w:cs="Times New Roman"/>
                                <w:color w:val="201F1E"/>
                                <w:sz w:val="18"/>
                                <w:szCs w:val="24"/>
                                <w:bdr w:val="none" w:sz="0" w:space="0" w:color="auto" w:frame="1"/>
                                <w:lang w:val="it-IT"/>
                              </w:rPr>
                            </w:pPr>
                            <w:r>
                              <w:rPr>
                                <w:rFonts w:asciiTheme="minorHAnsi" w:eastAsia="Times New Roman" w:hAnsiTheme="minorHAnsi" w:cs="Times New Roman"/>
                                <w:color w:val="201F1E"/>
                                <w:sz w:val="18"/>
                                <w:szCs w:val="24"/>
                                <w:bdr w:val="none" w:sz="0" w:space="0" w:color="auto" w:frame="1"/>
                                <w:lang w:val="it-IT"/>
                              </w:rPr>
                              <w:t>La Diaconia Valdese si rivolge a tutti e tutte, senza discriminazione di genere, appartenenza o cultura e offre i propri servizi ispirandosi ai principi di trasparenza e partecipazione, senza alcuna imposizione confessionale.</w:t>
                            </w:r>
                          </w:p>
                          <w:p w14:paraId="0485C3A3" w14:textId="7A5C5FDC" w:rsidR="00521BFB" w:rsidRDefault="00521BFB" w:rsidP="00521BFB">
                            <w:pPr>
                              <w:spacing w:line="240" w:lineRule="auto"/>
                              <w:jc w:val="both"/>
                              <w:rPr>
                                <w:rFonts w:asciiTheme="minorHAnsi" w:hAnsiTheme="minorHAnsi" w:cs="Times New Roman"/>
                                <w:bCs/>
                                <w:color w:val="201F1E"/>
                                <w:sz w:val="18"/>
                                <w:szCs w:val="24"/>
                                <w:bdr w:val="none" w:sz="0" w:space="0" w:color="auto" w:frame="1"/>
                              </w:rPr>
                            </w:pPr>
                            <w:r>
                              <w:rPr>
                                <w:rFonts w:asciiTheme="minorHAnsi" w:hAnsiTheme="minorHAnsi" w:cs="Times New Roman"/>
                                <w:bCs/>
                                <w:color w:val="201F1E"/>
                                <w:sz w:val="18"/>
                                <w:szCs w:val="24"/>
                                <w:bdr w:val="none" w:sz="0" w:space="0" w:color="auto" w:frame="1"/>
                              </w:rPr>
                              <w:t>R</w:t>
                            </w:r>
                            <w:r w:rsidRPr="00521BFB">
                              <w:rPr>
                                <w:rFonts w:asciiTheme="minorHAnsi" w:hAnsiTheme="minorHAnsi" w:cs="Times New Roman"/>
                                <w:bCs/>
                                <w:color w:val="201F1E"/>
                                <w:sz w:val="18"/>
                                <w:szCs w:val="24"/>
                                <w:bdr w:val="none" w:sz="0" w:space="0" w:color="auto" w:frame="1"/>
                              </w:rPr>
                              <w:t>ichiamandosi al principio evangelico dell'amore per il prossimo,</w:t>
                            </w:r>
                            <w:r>
                              <w:rPr>
                                <w:rFonts w:asciiTheme="minorHAnsi" w:hAnsiTheme="minorHAnsi" w:cs="Times New Roman"/>
                                <w:bCs/>
                                <w:color w:val="201F1E"/>
                                <w:sz w:val="18"/>
                                <w:szCs w:val="24"/>
                                <w:bdr w:val="none" w:sz="0" w:space="0" w:color="auto" w:frame="1"/>
                              </w:rPr>
                              <w:t xml:space="preserve"> la Diaconia Valdese CSD</w:t>
                            </w:r>
                            <w:r w:rsidRPr="00521BFB">
                              <w:rPr>
                                <w:rFonts w:asciiTheme="minorHAnsi" w:hAnsiTheme="minorHAnsi" w:cs="Times New Roman"/>
                                <w:bCs/>
                                <w:color w:val="201F1E"/>
                                <w:sz w:val="18"/>
                                <w:szCs w:val="24"/>
                                <w:bdr w:val="none" w:sz="0" w:space="0" w:color="auto" w:frame="1"/>
                              </w:rPr>
                              <w:t xml:space="preserve"> pone al centro del suo operato i diritti e la dignità degli esseri umani e il loro accompagnamento in percorsi di emancipazione, di liberazione dalla sofferenza e dall'ingiustizia, proponendo il coraggio del mutamento, l’apertura al nuovo e la voglia di sperimentare.</w:t>
                            </w:r>
                          </w:p>
                          <w:p w14:paraId="44D6864A" w14:textId="77777777" w:rsidR="00521BFB" w:rsidRDefault="00521BFB" w:rsidP="00521BFB">
                            <w:pPr>
                              <w:spacing w:line="240" w:lineRule="auto"/>
                              <w:jc w:val="both"/>
                              <w:rPr>
                                <w:rFonts w:asciiTheme="minorHAnsi" w:hAnsiTheme="minorHAnsi" w:cs="Times New Roman"/>
                                <w:bCs/>
                                <w:color w:val="201F1E"/>
                                <w:sz w:val="18"/>
                                <w:szCs w:val="24"/>
                                <w:bdr w:val="none" w:sz="0" w:space="0" w:color="auto" w:frame="1"/>
                              </w:rPr>
                            </w:pPr>
                          </w:p>
                          <w:p w14:paraId="3195743C" w14:textId="4A71A2F7" w:rsidR="00521BFB" w:rsidRPr="00521BFB" w:rsidRDefault="00521BFB" w:rsidP="00521BFB">
                            <w:pPr>
                              <w:spacing w:line="240" w:lineRule="auto"/>
                              <w:jc w:val="both"/>
                              <w:rPr>
                                <w:rFonts w:asciiTheme="minorHAnsi" w:eastAsia="Times New Roman" w:hAnsiTheme="minorHAnsi" w:cs="Times New Roman"/>
                                <w:color w:val="201F1E"/>
                                <w:sz w:val="18"/>
                                <w:szCs w:val="24"/>
                                <w:bdr w:val="none" w:sz="0" w:space="0" w:color="auto" w:frame="1"/>
                                <w:lang w:val="it-IT"/>
                              </w:rPr>
                            </w:pPr>
                            <w:r w:rsidRPr="00FD7235">
                              <w:rPr>
                                <w:rFonts w:asciiTheme="minorHAnsi" w:hAnsiTheme="minorHAnsi" w:cs="Times New Roman"/>
                                <w:b/>
                                <w:color w:val="201F1E"/>
                                <w:sz w:val="18"/>
                                <w:szCs w:val="24"/>
                                <w:bdr w:val="none" w:sz="0" w:space="0" w:color="auto" w:frame="1"/>
                              </w:rPr>
                              <w:t>Diaconia</w:t>
                            </w:r>
                            <w:r w:rsidRPr="00521BFB">
                              <w:rPr>
                                <w:rFonts w:asciiTheme="minorHAnsi" w:hAnsiTheme="minorHAnsi" w:cs="Times New Roman"/>
                                <w:color w:val="201F1E"/>
                                <w:sz w:val="18"/>
                                <w:szCs w:val="24"/>
                                <w:bdr w:val="none" w:sz="0" w:space="0" w:color="auto" w:frame="1"/>
                              </w:rPr>
                              <w:t xml:space="preserve"> significa "</w:t>
                            </w:r>
                            <w:r w:rsidRPr="00521BFB">
                              <w:rPr>
                                <w:rFonts w:asciiTheme="minorHAnsi" w:hAnsiTheme="minorHAnsi" w:cs="Times New Roman"/>
                                <w:bCs/>
                                <w:color w:val="201F1E"/>
                                <w:sz w:val="18"/>
                                <w:szCs w:val="24"/>
                                <w:bdr w:val="none" w:sz="0" w:space="0" w:color="auto" w:frame="1"/>
                              </w:rPr>
                              <w:t>servire, con le persone</w:t>
                            </w:r>
                            <w:r w:rsidRPr="00521BFB">
                              <w:rPr>
                                <w:rFonts w:asciiTheme="minorHAnsi" w:hAnsiTheme="minorHAnsi" w:cs="Times New Roman"/>
                                <w:color w:val="201F1E"/>
                                <w:sz w:val="18"/>
                                <w:szCs w:val="24"/>
                                <w:bdr w:val="none" w:sz="0" w:space="0" w:color="auto" w:frame="1"/>
                              </w:rPr>
                              <w:t>", rifiutando logiche e approcci assistenziali. Mettersi al servizio dei più bisognosi non vuol dire imporre al prossimo le proprie soluzioni, ma abbandonare il concetto di rapporto unidirezionale che parte da chi dà aiuto e raggiunge chi lo riceve, a favore di una reciprocità in cui chi aiuta e chi viene aiutato collaborano insieme per raggiungere un comune obiettivo, valorizzando al meglio i contributi che ciascuno può apportare.</w:t>
                            </w:r>
                          </w:p>
                          <w:p w14:paraId="6CE9E60D" w14:textId="7E5BF267" w:rsidR="00F37D69" w:rsidRPr="00521BFB" w:rsidRDefault="00F37D69" w:rsidP="00495368">
                            <w:pPr>
                              <w:spacing w:line="240" w:lineRule="auto"/>
                              <w:jc w:val="both"/>
                              <w:rPr>
                                <w:rFonts w:asciiTheme="minorHAnsi" w:hAnsiTheme="minorHAnsi" w:cs="Times New Roman"/>
                                <w:color w:val="201F1E"/>
                                <w:sz w:val="18"/>
                                <w:szCs w:val="24"/>
                                <w:bdr w:val="none" w:sz="0" w:space="0" w:color="auto" w:frame="1"/>
                              </w:rPr>
                            </w:pPr>
                          </w:p>
                          <w:p w14:paraId="286F641D" w14:textId="6AA5A30B" w:rsidR="00521BFB" w:rsidRPr="00521BFB" w:rsidRDefault="00FE52BB" w:rsidP="00495368">
                            <w:pPr>
                              <w:spacing w:line="240" w:lineRule="auto"/>
                              <w:jc w:val="both"/>
                              <w:rPr>
                                <w:rFonts w:asciiTheme="minorHAnsi" w:hAnsiTheme="minorHAnsi" w:cs="Times New Roman"/>
                                <w:color w:val="201F1E"/>
                                <w:sz w:val="18"/>
                                <w:szCs w:val="24"/>
                                <w:bdr w:val="none" w:sz="0" w:space="0" w:color="auto" w:frame="1"/>
                              </w:rPr>
                            </w:pPr>
                            <w:hyperlink r:id="rId13" w:tgtFrame="_blank" w:tooltip="Sito internet di Servizi Inclusione" w:history="1">
                              <w:r w:rsidR="00521BFB" w:rsidRPr="00FD7235">
                                <w:rPr>
                                  <w:rFonts w:asciiTheme="minorHAnsi" w:hAnsiTheme="minorHAnsi" w:cs="Times New Roman"/>
                                  <w:b/>
                                  <w:color w:val="201F1E"/>
                                  <w:sz w:val="18"/>
                                  <w:szCs w:val="24"/>
                                  <w:bdr w:val="none" w:sz="0" w:space="0" w:color="auto" w:frame="1"/>
                                </w:rPr>
                                <w:t>Servizi Inclusione</w:t>
                              </w:r>
                            </w:hyperlink>
                            <w:r w:rsidR="00521BFB">
                              <w:rPr>
                                <w:rFonts w:asciiTheme="minorHAnsi" w:hAnsiTheme="minorHAnsi" w:cs="Times New Roman"/>
                                <w:color w:val="201F1E"/>
                                <w:sz w:val="18"/>
                                <w:szCs w:val="24"/>
                                <w:bdr w:val="none" w:sz="0" w:space="0" w:color="auto" w:frame="1"/>
                              </w:rPr>
                              <w:t xml:space="preserve"> è un’area della Diaconia Valdese CSD che </w:t>
                            </w:r>
                            <w:r w:rsidR="00521BFB" w:rsidRPr="00521BFB">
                              <w:rPr>
                                <w:rFonts w:asciiTheme="minorHAnsi" w:hAnsiTheme="minorHAnsi" w:cs="Times New Roman"/>
                                <w:color w:val="201F1E"/>
                                <w:sz w:val="18"/>
                                <w:szCs w:val="24"/>
                                <w:bdr w:val="none" w:sz="0" w:space="0" w:color="auto" w:frame="1"/>
                              </w:rPr>
                              <w:t xml:space="preserve">si occupa di accoglienza e </w:t>
                            </w:r>
                            <w:r w:rsidR="00521BFB">
                              <w:rPr>
                                <w:rFonts w:asciiTheme="minorHAnsi" w:hAnsiTheme="minorHAnsi" w:cs="Times New Roman"/>
                                <w:color w:val="201F1E"/>
                                <w:sz w:val="18"/>
                                <w:szCs w:val="24"/>
                                <w:bdr w:val="none" w:sz="0" w:space="0" w:color="auto" w:frame="1"/>
                              </w:rPr>
                              <w:t>supporto</w:t>
                            </w:r>
                            <w:r w:rsidR="00521BFB" w:rsidRPr="00521BFB">
                              <w:rPr>
                                <w:rFonts w:asciiTheme="minorHAnsi" w:hAnsiTheme="minorHAnsi" w:cs="Times New Roman"/>
                                <w:color w:val="201F1E"/>
                                <w:sz w:val="18"/>
                                <w:szCs w:val="24"/>
                                <w:bdr w:val="none" w:sz="0" w:space="0" w:color="auto" w:frame="1"/>
                              </w:rPr>
                              <w:t xml:space="preserve"> </w:t>
                            </w:r>
                            <w:r w:rsidR="00521BFB">
                              <w:rPr>
                                <w:rFonts w:asciiTheme="minorHAnsi" w:hAnsiTheme="minorHAnsi" w:cs="Times New Roman"/>
                                <w:color w:val="201F1E"/>
                                <w:sz w:val="18"/>
                                <w:szCs w:val="24"/>
                                <w:bdr w:val="none" w:sz="0" w:space="0" w:color="auto" w:frame="1"/>
                              </w:rPr>
                              <w:t>a</w:t>
                            </w:r>
                            <w:r w:rsidR="00521BFB" w:rsidRPr="00521BFB">
                              <w:rPr>
                                <w:rFonts w:asciiTheme="minorHAnsi" w:hAnsiTheme="minorHAnsi" w:cs="Times New Roman"/>
                                <w:color w:val="201F1E"/>
                                <w:sz w:val="18"/>
                                <w:szCs w:val="24"/>
                                <w:bdr w:val="none" w:sz="0" w:space="0" w:color="auto" w:frame="1"/>
                              </w:rPr>
                              <w:t xml:space="preserve"> </w:t>
                            </w:r>
                            <w:r w:rsidR="00521BFB">
                              <w:rPr>
                                <w:rFonts w:asciiTheme="minorHAnsi" w:hAnsiTheme="minorHAnsi" w:cs="Times New Roman"/>
                                <w:color w:val="201F1E"/>
                                <w:sz w:val="18"/>
                                <w:szCs w:val="24"/>
                                <w:bdr w:val="none" w:sz="0" w:space="0" w:color="auto" w:frame="1"/>
                              </w:rPr>
                              <w:t xml:space="preserve">persone migranti, social </w:t>
                            </w:r>
                            <w:proofErr w:type="spellStart"/>
                            <w:r w:rsidR="00521BFB">
                              <w:rPr>
                                <w:rFonts w:asciiTheme="minorHAnsi" w:hAnsiTheme="minorHAnsi" w:cs="Times New Roman"/>
                                <w:color w:val="201F1E"/>
                                <w:sz w:val="18"/>
                                <w:szCs w:val="24"/>
                                <w:bdr w:val="none" w:sz="0" w:space="0" w:color="auto" w:frame="1"/>
                              </w:rPr>
                              <w:t>housing</w:t>
                            </w:r>
                            <w:proofErr w:type="spellEnd"/>
                            <w:r w:rsidR="00521BFB">
                              <w:rPr>
                                <w:rFonts w:asciiTheme="minorHAnsi" w:hAnsiTheme="minorHAnsi" w:cs="Times New Roman"/>
                                <w:color w:val="201F1E"/>
                                <w:sz w:val="18"/>
                                <w:szCs w:val="24"/>
                                <w:bdr w:val="none" w:sz="0" w:space="0" w:color="auto" w:frame="1"/>
                              </w:rPr>
                              <w:t xml:space="preserve"> e interventi a favore dei soggetti più vulnerabili in numerose regioni d'Italia, guidata dal rispetto per i diritti e la dignità delle persone.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99AB9" id="Casella di testo 3" o:spid="_x0000_s1027" type="#_x0000_t202" style="position:absolute;left:0;text-align:left;margin-left:-7.5pt;margin-top:143.75pt;width:464.25pt;height:21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" fillcolor="white [3201]" strokeweight=".5pt">
                <v:textbox>
                  <w:txbxContent>
                    <w:p w14:paraId="2D73CD14" w14:textId="3507348B" w:rsidR="00F76343" w:rsidRPr="00495368" w:rsidRDefault="00F37D69" w:rsidP="00F76343">
                      <w:pPr>
                        <w:rPr>
                          <w:rFonts w:asciiTheme="minorHAnsi" w:eastAsia="Times New Roman" w:hAnsiTheme="minorHAnsi" w:cs="Times New Roman"/>
                          <w:b/>
                          <w:color w:val="000000" w:themeColor="text1"/>
                          <w:sz w:val="18"/>
                          <w:szCs w:val="24"/>
                          <w:lang w:val="it-IT"/>
                        </w:rPr>
                      </w:pPr>
                      <w:r>
                        <w:rPr>
                          <w:rFonts w:asciiTheme="minorHAnsi" w:eastAsia="Times New Roman" w:hAnsiTheme="minorHAnsi" w:cs="Times New Roman"/>
                          <w:b/>
                          <w:color w:val="000000" w:themeColor="text1"/>
                          <w:sz w:val="18"/>
                          <w:szCs w:val="24"/>
                          <w:lang w:val="it-IT"/>
                        </w:rPr>
                        <w:t>DIACONIA VALDESE</w:t>
                      </w:r>
                      <w:r w:rsidR="00521BFB">
                        <w:rPr>
                          <w:rFonts w:asciiTheme="minorHAnsi" w:eastAsia="Times New Roman" w:hAnsiTheme="minorHAnsi" w:cs="Times New Roman"/>
                          <w:b/>
                          <w:color w:val="000000" w:themeColor="text1"/>
                          <w:sz w:val="18"/>
                          <w:szCs w:val="24"/>
                          <w:lang w:val="it-IT"/>
                        </w:rPr>
                        <w:t xml:space="preserve"> CSD</w:t>
                      </w:r>
                    </w:p>
                    <w:p w14:paraId="66169637" w14:textId="7E009AD2" w:rsidR="00F76343" w:rsidRDefault="00F37D69" w:rsidP="00495368">
                      <w:pPr>
                        <w:spacing w:line="240" w:lineRule="auto"/>
                        <w:jc w:val="both"/>
                        <w:rPr>
                          <w:rFonts w:asciiTheme="minorHAnsi" w:eastAsia="Times New Roman" w:hAnsiTheme="minorHAnsi" w:cs="Times New Roman"/>
                          <w:color w:val="201F1E"/>
                          <w:sz w:val="18"/>
                          <w:szCs w:val="24"/>
                          <w:bdr w:val="none" w:sz="0" w:space="0" w:color="auto" w:frame="1"/>
                          <w:lang w:val="it-IT"/>
                        </w:rPr>
                      </w:pPr>
                      <w:r>
                        <w:rPr>
                          <w:rFonts w:asciiTheme="minorHAnsi" w:eastAsia="Times New Roman" w:hAnsiTheme="minorHAnsi" w:cs="Times New Roman"/>
                          <w:color w:val="201F1E"/>
                          <w:sz w:val="18"/>
                          <w:szCs w:val="24"/>
                          <w:bdr w:val="none" w:sz="0" w:space="0" w:color="auto" w:frame="1"/>
                          <w:lang w:val="it-IT"/>
                        </w:rPr>
                        <w:t xml:space="preserve">La Diaconia Valdese è un ente ecclesiastico con ramo ETS che raccoglie, collega e coordina l’attività sociale della Chiesa </w:t>
                      </w:r>
                      <w:proofErr w:type="gramStart"/>
                      <w:r>
                        <w:rPr>
                          <w:rFonts w:asciiTheme="minorHAnsi" w:eastAsia="Times New Roman" w:hAnsiTheme="minorHAnsi" w:cs="Times New Roman"/>
                          <w:color w:val="201F1E"/>
                          <w:sz w:val="18"/>
                          <w:szCs w:val="24"/>
                          <w:bdr w:val="none" w:sz="0" w:space="0" w:color="auto" w:frame="1"/>
                          <w:lang w:val="it-IT"/>
                        </w:rPr>
                        <w:t>Valdese  -</w:t>
                      </w:r>
                      <w:proofErr w:type="gramEnd"/>
                      <w:r>
                        <w:rPr>
                          <w:rFonts w:asciiTheme="minorHAnsi" w:eastAsia="Times New Roman" w:hAnsiTheme="minorHAnsi" w:cs="Times New Roman"/>
                          <w:color w:val="201F1E"/>
                          <w:sz w:val="18"/>
                          <w:szCs w:val="24"/>
                          <w:bdr w:val="none" w:sz="0" w:space="0" w:color="auto" w:frame="1"/>
                          <w:lang w:val="it-IT"/>
                        </w:rPr>
                        <w:t xml:space="preserve"> Unione delle chiese metodiste e valdesi. </w:t>
                      </w:r>
                    </w:p>
                    <w:p w14:paraId="25A1440A" w14:textId="77777777" w:rsidR="00521BFB" w:rsidRDefault="00F37D69" w:rsidP="00521BFB">
                      <w:pPr>
                        <w:spacing w:line="240" w:lineRule="auto"/>
                        <w:jc w:val="both"/>
                        <w:rPr>
                          <w:rFonts w:asciiTheme="minorHAnsi" w:eastAsia="Times New Roman" w:hAnsiTheme="minorHAnsi" w:cs="Times New Roman"/>
                          <w:color w:val="201F1E"/>
                          <w:sz w:val="18"/>
                          <w:szCs w:val="24"/>
                          <w:bdr w:val="none" w:sz="0" w:space="0" w:color="auto" w:frame="1"/>
                          <w:lang w:val="it-IT"/>
                        </w:rPr>
                      </w:pPr>
                      <w:r>
                        <w:rPr>
                          <w:rFonts w:asciiTheme="minorHAnsi" w:eastAsia="Times New Roman" w:hAnsiTheme="minorHAnsi" w:cs="Times New Roman"/>
                          <w:color w:val="201F1E"/>
                          <w:sz w:val="18"/>
                          <w:szCs w:val="24"/>
                          <w:bdr w:val="none" w:sz="0" w:space="0" w:color="auto" w:frame="1"/>
                          <w:lang w:val="it-IT"/>
                        </w:rPr>
                        <w:t>La Diaconia Valdese si rivolge a tutti e tutte, senza discriminazione di genere, appartenenza o cultura e offre i propri servizi ispirandosi ai principi di trasparenza e partecipazione, senza alcuna imposizione confessionale.</w:t>
                      </w:r>
                    </w:p>
                    <w:p w14:paraId="0485C3A3" w14:textId="7A5C5FDC" w:rsidR="00521BFB" w:rsidRDefault="00521BFB" w:rsidP="00521BFB">
                      <w:pPr>
                        <w:spacing w:line="240" w:lineRule="auto"/>
                        <w:jc w:val="both"/>
                        <w:rPr>
                          <w:rFonts w:asciiTheme="minorHAnsi" w:hAnsiTheme="minorHAnsi" w:cs="Times New Roman"/>
                          <w:bCs/>
                          <w:color w:val="201F1E"/>
                          <w:sz w:val="18"/>
                          <w:szCs w:val="24"/>
                          <w:bdr w:val="none" w:sz="0" w:space="0" w:color="auto" w:frame="1"/>
                        </w:rPr>
                      </w:pPr>
                      <w:r>
                        <w:rPr>
                          <w:rFonts w:asciiTheme="minorHAnsi" w:hAnsiTheme="minorHAnsi" w:cs="Times New Roman"/>
                          <w:bCs/>
                          <w:color w:val="201F1E"/>
                          <w:sz w:val="18"/>
                          <w:szCs w:val="24"/>
                          <w:bdr w:val="none" w:sz="0" w:space="0" w:color="auto" w:frame="1"/>
                        </w:rPr>
                        <w:t>R</w:t>
                      </w:r>
                      <w:r w:rsidRPr="00521BFB">
                        <w:rPr>
                          <w:rFonts w:asciiTheme="minorHAnsi" w:hAnsiTheme="minorHAnsi" w:cs="Times New Roman"/>
                          <w:bCs/>
                          <w:color w:val="201F1E"/>
                          <w:sz w:val="18"/>
                          <w:szCs w:val="24"/>
                          <w:bdr w:val="none" w:sz="0" w:space="0" w:color="auto" w:frame="1"/>
                        </w:rPr>
                        <w:t>ichiamandosi al principio evangelico dell'amore per il prossimo,</w:t>
                      </w:r>
                      <w:r>
                        <w:rPr>
                          <w:rFonts w:asciiTheme="minorHAnsi" w:hAnsiTheme="minorHAnsi" w:cs="Times New Roman"/>
                          <w:bCs/>
                          <w:color w:val="201F1E"/>
                          <w:sz w:val="18"/>
                          <w:szCs w:val="24"/>
                          <w:bdr w:val="none" w:sz="0" w:space="0" w:color="auto" w:frame="1"/>
                        </w:rPr>
                        <w:t xml:space="preserve"> la Diaconia Valdese CSD</w:t>
                      </w:r>
                      <w:r w:rsidRPr="00521BFB">
                        <w:rPr>
                          <w:rFonts w:asciiTheme="minorHAnsi" w:hAnsiTheme="minorHAnsi" w:cs="Times New Roman"/>
                          <w:bCs/>
                          <w:color w:val="201F1E"/>
                          <w:sz w:val="18"/>
                          <w:szCs w:val="24"/>
                          <w:bdr w:val="none" w:sz="0" w:space="0" w:color="auto" w:frame="1"/>
                        </w:rPr>
                        <w:t xml:space="preserve"> pone al centro del suo operato i diritti e la dignità degli esseri umani e il loro accompagnamento in percorsi di emancipazione, di liberazione dalla sofferenza e dall'ingiustizia, proponendo il coraggio del mutamento, l’apertura al nuovo e la voglia di sperimentare.</w:t>
                      </w:r>
                    </w:p>
                    <w:p w14:paraId="44D6864A" w14:textId="77777777" w:rsidR="00521BFB" w:rsidRDefault="00521BFB" w:rsidP="00521BFB">
                      <w:pPr>
                        <w:spacing w:line="240" w:lineRule="auto"/>
                        <w:jc w:val="both"/>
                        <w:rPr>
                          <w:rFonts w:asciiTheme="minorHAnsi" w:hAnsiTheme="minorHAnsi" w:cs="Times New Roman"/>
                          <w:bCs/>
                          <w:color w:val="201F1E"/>
                          <w:sz w:val="18"/>
                          <w:szCs w:val="24"/>
                          <w:bdr w:val="none" w:sz="0" w:space="0" w:color="auto" w:frame="1"/>
                        </w:rPr>
                      </w:pPr>
                    </w:p>
                    <w:p w14:paraId="3195743C" w14:textId="4A71A2F7" w:rsidR="00521BFB" w:rsidRPr="00521BFB" w:rsidRDefault="00521BFB" w:rsidP="00521BFB">
                      <w:pPr>
                        <w:spacing w:line="240" w:lineRule="auto"/>
                        <w:jc w:val="both"/>
                        <w:rPr>
                          <w:rFonts w:asciiTheme="minorHAnsi" w:eastAsia="Times New Roman" w:hAnsiTheme="minorHAnsi" w:cs="Times New Roman"/>
                          <w:color w:val="201F1E"/>
                          <w:sz w:val="18"/>
                          <w:szCs w:val="24"/>
                          <w:bdr w:val="none" w:sz="0" w:space="0" w:color="auto" w:frame="1"/>
                          <w:lang w:val="it-IT"/>
                        </w:rPr>
                      </w:pPr>
                      <w:r w:rsidRPr="00FD7235">
                        <w:rPr>
                          <w:rFonts w:asciiTheme="minorHAnsi" w:hAnsiTheme="minorHAnsi" w:cs="Times New Roman"/>
                          <w:b/>
                          <w:color w:val="201F1E"/>
                          <w:sz w:val="18"/>
                          <w:szCs w:val="24"/>
                          <w:bdr w:val="none" w:sz="0" w:space="0" w:color="auto" w:frame="1"/>
                        </w:rPr>
                        <w:t>Diaconia</w:t>
                      </w:r>
                      <w:r w:rsidRPr="00521BFB">
                        <w:rPr>
                          <w:rFonts w:asciiTheme="minorHAnsi" w:hAnsiTheme="minorHAnsi" w:cs="Times New Roman"/>
                          <w:color w:val="201F1E"/>
                          <w:sz w:val="18"/>
                          <w:szCs w:val="24"/>
                          <w:bdr w:val="none" w:sz="0" w:space="0" w:color="auto" w:frame="1"/>
                        </w:rPr>
                        <w:t xml:space="preserve"> significa "</w:t>
                      </w:r>
                      <w:r w:rsidRPr="00521BFB">
                        <w:rPr>
                          <w:rFonts w:asciiTheme="minorHAnsi" w:hAnsiTheme="minorHAnsi" w:cs="Times New Roman"/>
                          <w:bCs/>
                          <w:color w:val="201F1E"/>
                          <w:sz w:val="18"/>
                          <w:szCs w:val="24"/>
                          <w:bdr w:val="none" w:sz="0" w:space="0" w:color="auto" w:frame="1"/>
                        </w:rPr>
                        <w:t>servire, con le persone</w:t>
                      </w:r>
                      <w:r w:rsidRPr="00521BFB">
                        <w:rPr>
                          <w:rFonts w:asciiTheme="minorHAnsi" w:hAnsiTheme="minorHAnsi" w:cs="Times New Roman"/>
                          <w:color w:val="201F1E"/>
                          <w:sz w:val="18"/>
                          <w:szCs w:val="24"/>
                          <w:bdr w:val="none" w:sz="0" w:space="0" w:color="auto" w:frame="1"/>
                        </w:rPr>
                        <w:t>", rifiutando logiche e approcci assistenziali. Mettersi al servizio dei più bisognosi non vuol dire imporre al prossimo le proprie soluzioni, ma abbandonare il concetto di rapporto unidirezionale che parte da chi dà aiuto e raggiunge chi lo riceve, a favore di una reciprocità in cui chi aiuta e chi viene aiutato collaborano insieme per raggiungere un comune obiettivo, valorizzando al meglio i contributi che ciascuno può apportare.</w:t>
                      </w:r>
                    </w:p>
                    <w:p w14:paraId="6CE9E60D" w14:textId="7E5BF267" w:rsidR="00F37D69" w:rsidRPr="00521BFB" w:rsidRDefault="00F37D69" w:rsidP="00495368">
                      <w:pPr>
                        <w:spacing w:line="240" w:lineRule="auto"/>
                        <w:jc w:val="both"/>
                        <w:rPr>
                          <w:rFonts w:asciiTheme="minorHAnsi" w:hAnsiTheme="minorHAnsi" w:cs="Times New Roman"/>
                          <w:color w:val="201F1E"/>
                          <w:sz w:val="18"/>
                          <w:szCs w:val="24"/>
                          <w:bdr w:val="none" w:sz="0" w:space="0" w:color="auto" w:frame="1"/>
                        </w:rPr>
                      </w:pPr>
                    </w:p>
                    <w:p w14:paraId="286F641D" w14:textId="6AA5A30B" w:rsidR="00521BFB" w:rsidRPr="00521BFB" w:rsidRDefault="00521BFB" w:rsidP="00495368">
                      <w:pPr>
                        <w:spacing w:line="240" w:lineRule="auto"/>
                        <w:jc w:val="both"/>
                        <w:rPr>
                          <w:rFonts w:asciiTheme="minorHAnsi" w:hAnsiTheme="minorHAnsi" w:cs="Times New Roman"/>
                          <w:color w:val="201F1E"/>
                          <w:sz w:val="18"/>
                          <w:szCs w:val="24"/>
                          <w:bdr w:val="none" w:sz="0" w:space="0" w:color="auto" w:frame="1"/>
                        </w:rPr>
                      </w:pPr>
                      <w:hyperlink r:id="rId14" w:tgtFrame="_blank" w:tooltip="Sito internet di Servizi Inclusione" w:history="1">
                        <w:r w:rsidRPr="00FD7235">
                          <w:rPr>
                            <w:rFonts w:asciiTheme="minorHAnsi" w:hAnsiTheme="minorHAnsi" w:cs="Times New Roman"/>
                            <w:b/>
                            <w:color w:val="201F1E"/>
                            <w:sz w:val="18"/>
                            <w:szCs w:val="24"/>
                            <w:bdr w:val="none" w:sz="0" w:space="0" w:color="auto" w:frame="1"/>
                          </w:rPr>
                          <w:t>Servizi Inclusione</w:t>
                        </w:r>
                      </w:hyperlink>
                      <w:r>
                        <w:rPr>
                          <w:rFonts w:asciiTheme="minorHAnsi" w:hAnsiTheme="minorHAnsi" w:cs="Times New Roman"/>
                          <w:color w:val="201F1E"/>
                          <w:sz w:val="18"/>
                          <w:szCs w:val="24"/>
                          <w:bdr w:val="none" w:sz="0" w:space="0" w:color="auto" w:frame="1"/>
                        </w:rPr>
                        <w:t xml:space="preserve"> è un’area della Diaconia Valdese CSD che </w:t>
                      </w:r>
                      <w:r w:rsidRPr="00521BFB">
                        <w:rPr>
                          <w:rFonts w:asciiTheme="minorHAnsi" w:hAnsiTheme="minorHAnsi" w:cs="Times New Roman"/>
                          <w:color w:val="201F1E"/>
                          <w:sz w:val="18"/>
                          <w:szCs w:val="24"/>
                          <w:bdr w:val="none" w:sz="0" w:space="0" w:color="auto" w:frame="1"/>
                        </w:rPr>
                        <w:t xml:space="preserve">si occupa di accoglienza e </w:t>
                      </w:r>
                      <w:r>
                        <w:rPr>
                          <w:rFonts w:asciiTheme="minorHAnsi" w:hAnsiTheme="minorHAnsi" w:cs="Times New Roman"/>
                          <w:color w:val="201F1E"/>
                          <w:sz w:val="18"/>
                          <w:szCs w:val="24"/>
                          <w:bdr w:val="none" w:sz="0" w:space="0" w:color="auto" w:frame="1"/>
                        </w:rPr>
                        <w:t>supporto</w:t>
                      </w:r>
                      <w:r w:rsidRPr="00521BFB">
                        <w:rPr>
                          <w:rFonts w:asciiTheme="minorHAnsi" w:hAnsiTheme="minorHAnsi" w:cs="Times New Roman"/>
                          <w:color w:val="201F1E"/>
                          <w:sz w:val="18"/>
                          <w:szCs w:val="24"/>
                          <w:bdr w:val="none" w:sz="0" w:space="0" w:color="auto" w:frame="1"/>
                        </w:rPr>
                        <w:t xml:space="preserve"> </w:t>
                      </w:r>
                      <w:r>
                        <w:rPr>
                          <w:rFonts w:asciiTheme="minorHAnsi" w:hAnsiTheme="minorHAnsi" w:cs="Times New Roman"/>
                          <w:color w:val="201F1E"/>
                          <w:sz w:val="18"/>
                          <w:szCs w:val="24"/>
                          <w:bdr w:val="none" w:sz="0" w:space="0" w:color="auto" w:frame="1"/>
                        </w:rPr>
                        <w:t>a</w:t>
                      </w:r>
                      <w:r w:rsidRPr="00521BFB">
                        <w:rPr>
                          <w:rFonts w:asciiTheme="minorHAnsi" w:hAnsiTheme="minorHAnsi" w:cs="Times New Roman"/>
                          <w:color w:val="201F1E"/>
                          <w:sz w:val="18"/>
                          <w:szCs w:val="24"/>
                          <w:bdr w:val="none" w:sz="0" w:space="0" w:color="auto" w:frame="1"/>
                        </w:rPr>
                        <w:t xml:space="preserve"> </w:t>
                      </w:r>
                      <w:r>
                        <w:rPr>
                          <w:rFonts w:asciiTheme="minorHAnsi" w:hAnsiTheme="minorHAnsi" w:cs="Times New Roman"/>
                          <w:color w:val="201F1E"/>
                          <w:sz w:val="18"/>
                          <w:szCs w:val="24"/>
                          <w:bdr w:val="none" w:sz="0" w:space="0" w:color="auto" w:frame="1"/>
                        </w:rPr>
                        <w:t xml:space="preserve">persone migranti, social </w:t>
                      </w:r>
                      <w:proofErr w:type="spellStart"/>
                      <w:r>
                        <w:rPr>
                          <w:rFonts w:asciiTheme="minorHAnsi" w:hAnsiTheme="minorHAnsi" w:cs="Times New Roman"/>
                          <w:color w:val="201F1E"/>
                          <w:sz w:val="18"/>
                          <w:szCs w:val="24"/>
                          <w:bdr w:val="none" w:sz="0" w:space="0" w:color="auto" w:frame="1"/>
                        </w:rPr>
                        <w:t>housing</w:t>
                      </w:r>
                      <w:proofErr w:type="spellEnd"/>
                      <w:r>
                        <w:rPr>
                          <w:rFonts w:asciiTheme="minorHAnsi" w:hAnsiTheme="minorHAnsi" w:cs="Times New Roman"/>
                          <w:color w:val="201F1E"/>
                          <w:sz w:val="18"/>
                          <w:szCs w:val="24"/>
                          <w:bdr w:val="none" w:sz="0" w:space="0" w:color="auto" w:frame="1"/>
                        </w:rPr>
                        <w:t xml:space="preserve"> e interventi a favore dei soggetti più vulnerabili in numerose regioni d'Italia, guidata dal rispetto per i diritti e la dignità delle persone.</w:t>
                      </w:r>
                    </w:p>
                  </w:txbxContent>
                </v:textbox>
                <w10:wrap anchorx="margin"/>
              </v:shape>
            </w:pict>
          </mc:Fallback>
        </mc:AlternateContent>
      </w:r>
      <w:r w:rsidRPr="00495368">
        <w:rPr>
          <w:rFonts w:asciiTheme="minorHAnsi" w:eastAsia="Times New Roman" w:hAnsiTheme="minorHAnsi" w:cs="Times New Roman"/>
          <w:color w:val="201F1E"/>
          <w:sz w:val="18"/>
          <w:szCs w:val="24"/>
          <w:bdr w:val="none" w:sz="0" w:space="0" w:color="auto" w:frame="1"/>
          <w:lang w:val="it-IT"/>
        </w:rPr>
        <w:t xml:space="preserve">La Caritas diocesana di Bologna è nata per volontà del Cardinal Antonio Poma nel 1977. Nel tempo si </w:t>
      </w:r>
      <w:proofErr w:type="spellStart"/>
      <w:r w:rsidRPr="00495368">
        <w:rPr>
          <w:rFonts w:asciiTheme="minorHAnsi" w:eastAsia="Times New Roman" w:hAnsiTheme="minorHAnsi" w:cs="Times New Roman"/>
          <w:color w:val="201F1E"/>
          <w:sz w:val="18"/>
          <w:szCs w:val="24"/>
          <w:bdr w:val="none" w:sz="0" w:space="0" w:color="auto" w:frame="1"/>
          <w:lang w:val="it-IT"/>
        </w:rPr>
        <w:t>é</w:t>
      </w:r>
      <w:proofErr w:type="spellEnd"/>
      <w:r w:rsidRPr="00495368">
        <w:rPr>
          <w:rFonts w:asciiTheme="minorHAnsi" w:eastAsia="Times New Roman" w:hAnsiTheme="minorHAnsi" w:cs="Times New Roman"/>
          <w:color w:val="201F1E"/>
          <w:sz w:val="18"/>
          <w:szCs w:val="24"/>
          <w:bdr w:val="none" w:sz="0" w:space="0" w:color="auto" w:frame="1"/>
          <w:lang w:val="it-IT"/>
        </w:rPr>
        <w:t xml:space="preserve"> riaffermata, nella nostra Chiesa e nei suoi Pastori, la volontà di dare impulso a questo Organismo pastorale, il cui Presidente è l’Arcivescovo. La Caritas, nella sua “funzione eminentemente pedagogica”, secondo la volontà del Papa Paolo VI, ha il compito di sensibilizzare al precetto evangelico della Carità la comunità cristiana e civile, di coordinare e promuovere le iniziative ecclesiali espressione dell’impegno della Chiesa nella testimonianza di solidarietà verso le persone svantaggiate, per lo sviluppo dell’uomo, la giustizia sociale e la pace. Oggi, nella Chiesa di Bologna, tale compito è svolto da una Equipe diocesana, coordinata dal Direttore, che si occupa principalmente del Centro di Ascolto diocesano, dell’Animazione alla carità del territorio diocesano, della sensibilizzazione e operatività dell’Accoglienza e dei progetti 8xmille.Nella Diocesi sono poi oltre 2.000 i volontari che, in accordo e sostenuti dai loro Parroci, assicurano la presenza e l’azione della Caritas a servizio delle comunità e delle persone in difficoltà. La Caritas Diocesana di Bologna è l’organismo pastorale istituito dal Vescovo al fine di promuovere la testimonianza della carità in forme consone ai tempi ed ai bisogni in vista dello sviluppo integrale dell’uomo. Esprime solidarietà concreta nei confronti di chi si trova in stato di disagio e sollecita l’attenzione di comunità ed istituzioni.</w:t>
      </w:r>
    </w:p>
    <w:sectPr w:rsidR="0070066F" w:rsidRPr="00F37D69" w:rsidSect="000B0C5A">
      <w:headerReference w:type="default" r:id="rId15"/>
      <w:footerReference w:type="default" r:id="rId16"/>
      <w:headerReference w:type="first" r:id="rId17"/>
      <w:pgSz w:w="11909" w:h="16834"/>
      <w:pgMar w:top="1440" w:right="1440" w:bottom="1440" w:left="1440" w:header="1276"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7847B" w14:textId="77777777" w:rsidR="00FE52BB" w:rsidRDefault="00FE52BB">
      <w:pPr>
        <w:spacing w:line="240" w:lineRule="auto"/>
      </w:pPr>
      <w:r>
        <w:separator/>
      </w:r>
    </w:p>
  </w:endnote>
  <w:endnote w:type="continuationSeparator" w:id="0">
    <w:p w14:paraId="182CC2CC" w14:textId="77777777" w:rsidR="00FE52BB" w:rsidRDefault="00FE52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329E2" w14:textId="62BEBF71" w:rsidR="0070066F" w:rsidRDefault="00420D79">
    <w:pPr>
      <w:pBdr>
        <w:top w:val="nil"/>
        <w:left w:val="nil"/>
        <w:bottom w:val="nil"/>
        <w:right w:val="nil"/>
        <w:between w:val="nil"/>
      </w:pBdr>
      <w:tabs>
        <w:tab w:val="center" w:pos="4819"/>
        <w:tab w:val="right" w:pos="9638"/>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1976AC">
      <w:rPr>
        <w:noProof/>
        <w:color w:val="000000"/>
      </w:rPr>
      <w:t>4</w:t>
    </w:r>
    <w:r>
      <w:rPr>
        <w:color w:val="000000"/>
      </w:rPr>
      <w:fldChar w:fldCharType="end"/>
    </w:r>
  </w:p>
  <w:p w14:paraId="006AA9FB" w14:textId="77777777" w:rsidR="0070066F" w:rsidRDefault="0070066F">
    <w:pPr>
      <w:pBdr>
        <w:top w:val="nil"/>
        <w:left w:val="nil"/>
        <w:bottom w:val="nil"/>
        <w:right w:val="nil"/>
        <w:between w:val="nil"/>
      </w:pBdr>
      <w:tabs>
        <w:tab w:val="center" w:pos="4819"/>
        <w:tab w:val="right" w:pos="9638"/>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8B106" w14:textId="77777777" w:rsidR="00FE52BB" w:rsidRDefault="00FE52BB">
      <w:pPr>
        <w:spacing w:line="240" w:lineRule="auto"/>
      </w:pPr>
      <w:r>
        <w:separator/>
      </w:r>
    </w:p>
  </w:footnote>
  <w:footnote w:type="continuationSeparator" w:id="0">
    <w:p w14:paraId="681CDD92" w14:textId="77777777" w:rsidR="00FE52BB" w:rsidRDefault="00FE52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DAE6" w14:textId="160E8A76" w:rsidR="0070066F" w:rsidRDefault="00C20D14">
    <w:pPr>
      <w:pBdr>
        <w:top w:val="nil"/>
        <w:left w:val="nil"/>
        <w:bottom w:val="nil"/>
        <w:right w:val="nil"/>
        <w:between w:val="nil"/>
      </w:pBdr>
      <w:tabs>
        <w:tab w:val="center" w:pos="4819"/>
        <w:tab w:val="right" w:pos="9638"/>
      </w:tabs>
      <w:spacing w:line="240" w:lineRule="auto"/>
      <w:rPr>
        <w:color w:val="000000"/>
        <w:highlight w:val="white"/>
      </w:rPr>
    </w:pPr>
    <w:r>
      <w:rPr>
        <w:noProof/>
        <w:lang w:val="it-IT"/>
      </w:rPr>
      <w:drawing>
        <wp:anchor distT="114300" distB="114300" distL="114300" distR="114300" simplePos="0" relativeHeight="251660288" behindDoc="0" locked="0" layoutInCell="1" hidden="0" allowOverlap="1" wp14:anchorId="31E9500A" wp14:editId="48FA7860">
          <wp:simplePos x="0" y="0"/>
          <wp:positionH relativeFrom="column">
            <wp:posOffset>4219575</wp:posOffset>
          </wp:positionH>
          <wp:positionV relativeFrom="paragraph">
            <wp:posOffset>-109855</wp:posOffset>
          </wp:positionV>
          <wp:extent cx="1616710" cy="590550"/>
          <wp:effectExtent l="0" t="0" r="2540" b="0"/>
          <wp:wrapNone/>
          <wp:docPr id="8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616710" cy="590550"/>
                  </a:xfrm>
                  <a:prstGeom prst="rect">
                    <a:avLst/>
                  </a:prstGeom>
                  <a:ln/>
                </pic:spPr>
              </pic:pic>
            </a:graphicData>
          </a:graphic>
        </wp:anchor>
      </w:drawing>
    </w:r>
    <w:r>
      <w:rPr>
        <w:noProof/>
        <w:lang w:val="it-IT"/>
      </w:rPr>
      <w:drawing>
        <wp:anchor distT="114300" distB="114300" distL="114300" distR="114300" simplePos="0" relativeHeight="251658240" behindDoc="0" locked="0" layoutInCell="1" hidden="0" allowOverlap="1" wp14:anchorId="58B617F9" wp14:editId="737A3C1E">
          <wp:simplePos x="0" y="0"/>
          <wp:positionH relativeFrom="margin">
            <wp:align>center</wp:align>
          </wp:positionH>
          <wp:positionV relativeFrom="paragraph">
            <wp:posOffset>-175895</wp:posOffset>
          </wp:positionV>
          <wp:extent cx="1220470" cy="723900"/>
          <wp:effectExtent l="0" t="0" r="0" b="0"/>
          <wp:wrapNone/>
          <wp:docPr id="8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220470" cy="723900"/>
                  </a:xfrm>
                  <a:prstGeom prst="rect">
                    <a:avLst/>
                  </a:prstGeom>
                  <a:ln/>
                </pic:spPr>
              </pic:pic>
            </a:graphicData>
          </a:graphic>
        </wp:anchor>
      </w:drawing>
    </w:r>
    <w:r>
      <w:rPr>
        <w:noProof/>
        <w:lang w:val="it-IT"/>
      </w:rPr>
      <w:drawing>
        <wp:inline distT="0" distB="0" distL="0" distR="0" wp14:anchorId="0A91921A" wp14:editId="6B547EA3">
          <wp:extent cx="1621898" cy="29718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36096" cy="299781"/>
                  </a:xfrm>
                  <a:prstGeom prst="rect">
                    <a:avLst/>
                  </a:prstGeom>
                  <a:noFill/>
                  <a:ln>
                    <a:noFill/>
                  </a:ln>
                </pic:spPr>
              </pic:pic>
            </a:graphicData>
          </a:graphic>
        </wp:inline>
      </w:drawing>
    </w:r>
    <w:r w:rsidR="000B0C5A">
      <w:rPr>
        <w:highlight w:val="white"/>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2AC13" w14:textId="77777777" w:rsidR="0070066F" w:rsidRDefault="00420D79">
    <w:pPr>
      <w:spacing w:line="240" w:lineRule="auto"/>
    </w:pPr>
    <w:r>
      <w:rPr>
        <w:rFonts w:ascii="Calibri" w:eastAsia="Calibri" w:hAnsi="Calibri" w:cs="Calibri"/>
        <w:noProof/>
        <w:sz w:val="24"/>
        <w:szCs w:val="24"/>
        <w:lang w:val="it-IT"/>
      </w:rPr>
      <w:drawing>
        <wp:inline distT="114300" distB="114300" distL="114300" distR="114300" wp14:anchorId="301EA064" wp14:editId="21FBE071">
          <wp:extent cx="1478192" cy="474748"/>
          <wp:effectExtent l="0" t="0" r="0" b="0"/>
          <wp:docPr id="8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78192" cy="474748"/>
                  </a:xfrm>
                  <a:prstGeom prst="rect">
                    <a:avLst/>
                  </a:prstGeom>
                  <a:ln/>
                </pic:spPr>
              </pic:pic>
            </a:graphicData>
          </a:graphic>
        </wp:inline>
      </w:drawing>
    </w:r>
    <w:r>
      <w:rPr>
        <w:noProof/>
        <w:lang w:val="it-IT"/>
      </w:rPr>
      <w:drawing>
        <wp:anchor distT="114300" distB="114300" distL="114300" distR="114300" simplePos="0" relativeHeight="251661312" behindDoc="1" locked="0" layoutInCell="1" hidden="0" allowOverlap="1" wp14:anchorId="56DE06CC" wp14:editId="1EB79F58">
          <wp:simplePos x="0" y="0"/>
          <wp:positionH relativeFrom="column">
            <wp:posOffset>2105025</wp:posOffset>
          </wp:positionH>
          <wp:positionV relativeFrom="paragraph">
            <wp:posOffset>-95249</wp:posOffset>
          </wp:positionV>
          <wp:extent cx="1270163" cy="739588"/>
          <wp:effectExtent l="0" t="0" r="0" b="0"/>
          <wp:wrapNone/>
          <wp:docPr id="8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270163" cy="739588"/>
                  </a:xfrm>
                  <a:prstGeom prst="rect">
                    <a:avLst/>
                  </a:prstGeom>
                  <a:ln/>
                </pic:spPr>
              </pic:pic>
            </a:graphicData>
          </a:graphic>
        </wp:anchor>
      </w:drawing>
    </w:r>
    <w:r>
      <w:rPr>
        <w:noProof/>
        <w:lang w:val="it-IT"/>
      </w:rPr>
      <w:drawing>
        <wp:anchor distT="114300" distB="114300" distL="114300" distR="114300" simplePos="0" relativeHeight="251662336" behindDoc="1" locked="0" layoutInCell="1" hidden="0" allowOverlap="1" wp14:anchorId="0568C7A4" wp14:editId="1FBF9BCC">
          <wp:simplePos x="0" y="0"/>
          <wp:positionH relativeFrom="column">
            <wp:posOffset>4162425</wp:posOffset>
          </wp:positionH>
          <wp:positionV relativeFrom="paragraph">
            <wp:posOffset>-28574</wp:posOffset>
          </wp:positionV>
          <wp:extent cx="1624013" cy="609005"/>
          <wp:effectExtent l="0" t="0" r="0" b="0"/>
          <wp:wrapNone/>
          <wp:docPr id="8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
                  <a:srcRect/>
                  <a:stretch>
                    <a:fillRect/>
                  </a:stretch>
                </pic:blipFill>
                <pic:spPr>
                  <a:xfrm>
                    <a:off x="0" y="0"/>
                    <a:ext cx="1624013" cy="6090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B4D04"/>
    <w:multiLevelType w:val="multilevel"/>
    <w:tmpl w:val="8C70404C"/>
    <w:lvl w:ilvl="0">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A524A9"/>
    <w:multiLevelType w:val="multilevel"/>
    <w:tmpl w:val="486A8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514E99"/>
    <w:multiLevelType w:val="multilevel"/>
    <w:tmpl w:val="EE526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B63C95"/>
    <w:multiLevelType w:val="multilevel"/>
    <w:tmpl w:val="C16CC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274904"/>
    <w:multiLevelType w:val="multilevel"/>
    <w:tmpl w:val="C90A22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83B360F"/>
    <w:multiLevelType w:val="multilevel"/>
    <w:tmpl w:val="163AF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BB2BDA"/>
    <w:multiLevelType w:val="multilevel"/>
    <w:tmpl w:val="2A729E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7FF1780"/>
    <w:multiLevelType w:val="multilevel"/>
    <w:tmpl w:val="5E8A4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70C010B"/>
    <w:multiLevelType w:val="multilevel"/>
    <w:tmpl w:val="4254DC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FC57E92"/>
    <w:multiLevelType w:val="multilevel"/>
    <w:tmpl w:val="0F1AA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7"/>
  </w:num>
  <w:num w:numId="3">
    <w:abstractNumId w:val="9"/>
  </w:num>
  <w:num w:numId="4">
    <w:abstractNumId w:val="0"/>
  </w:num>
  <w:num w:numId="5">
    <w:abstractNumId w:val="2"/>
  </w:num>
  <w:num w:numId="6">
    <w:abstractNumId w:val="8"/>
  </w:num>
  <w:num w:numId="7">
    <w:abstractNumId w:val="4"/>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66F"/>
    <w:rsid w:val="00007010"/>
    <w:rsid w:val="0001298F"/>
    <w:rsid w:val="000B0C5A"/>
    <w:rsid w:val="00177347"/>
    <w:rsid w:val="00187588"/>
    <w:rsid w:val="001976AC"/>
    <w:rsid w:val="0021401B"/>
    <w:rsid w:val="00221222"/>
    <w:rsid w:val="002324AF"/>
    <w:rsid w:val="00420D79"/>
    <w:rsid w:val="00460556"/>
    <w:rsid w:val="00495368"/>
    <w:rsid w:val="004C6D94"/>
    <w:rsid w:val="004E09B9"/>
    <w:rsid w:val="00521BFB"/>
    <w:rsid w:val="00522344"/>
    <w:rsid w:val="00525571"/>
    <w:rsid w:val="005A08FD"/>
    <w:rsid w:val="005F79E2"/>
    <w:rsid w:val="00652765"/>
    <w:rsid w:val="006C43AF"/>
    <w:rsid w:val="006D267A"/>
    <w:rsid w:val="0070066F"/>
    <w:rsid w:val="0075048D"/>
    <w:rsid w:val="00793F29"/>
    <w:rsid w:val="007C33A9"/>
    <w:rsid w:val="00925AB9"/>
    <w:rsid w:val="00941D89"/>
    <w:rsid w:val="009448F1"/>
    <w:rsid w:val="009733D9"/>
    <w:rsid w:val="009F5E25"/>
    <w:rsid w:val="00A14D19"/>
    <w:rsid w:val="00B04898"/>
    <w:rsid w:val="00B25ECE"/>
    <w:rsid w:val="00B80E22"/>
    <w:rsid w:val="00BB61B6"/>
    <w:rsid w:val="00BE36A2"/>
    <w:rsid w:val="00C11E6D"/>
    <w:rsid w:val="00C20D14"/>
    <w:rsid w:val="00C671DD"/>
    <w:rsid w:val="00D20931"/>
    <w:rsid w:val="00D54AB9"/>
    <w:rsid w:val="00F37D69"/>
    <w:rsid w:val="00F76343"/>
    <w:rsid w:val="00FD7235"/>
    <w:rsid w:val="00FE52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655A6"/>
  <w15:docId w15:val="{D5DB1862-C39E-4E43-81CC-72311414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unhideWhenUsed/>
    <w:qFormat/>
    <w:pPr>
      <w:keepNext/>
      <w:keepLines/>
      <w:spacing w:before="360" w:after="120"/>
      <w:outlineLvl w:val="1"/>
    </w:pPr>
    <w:rPr>
      <w:sz w:val="32"/>
      <w:szCs w:val="32"/>
    </w:rPr>
  </w:style>
  <w:style w:type="paragraph" w:styleId="Titolo3">
    <w:name w:val="heading 3"/>
    <w:basedOn w:val="Normale"/>
    <w:next w:val="Normale"/>
    <w:uiPriority w:val="9"/>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paragraph" w:styleId="Titolo7">
    <w:name w:val="heading 7"/>
    <w:basedOn w:val="Normale"/>
    <w:next w:val="Normale"/>
    <w:link w:val="Titolo7Carattere"/>
    <w:uiPriority w:val="9"/>
    <w:unhideWhenUsed/>
    <w:qFormat/>
    <w:rsid w:val="008A0CC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after="320"/>
    </w:pPr>
    <w:rPr>
      <w:color w:val="666666"/>
      <w:sz w:val="30"/>
      <w:szCs w:val="30"/>
    </w:rPr>
  </w:style>
  <w:style w:type="paragraph" w:styleId="Testonotaapidipagina">
    <w:name w:val="footnote text"/>
    <w:link w:val="TestonotaapidipaginaCarattere"/>
    <w:semiHidden/>
    <w:unhideWhenUsed/>
    <w:rsid w:val="00535781"/>
    <w:pPr>
      <w:spacing w:line="240" w:lineRule="auto"/>
    </w:pPr>
    <w:rPr>
      <w:rFonts w:ascii="Times New Roman" w:eastAsia="Times New Roman" w:hAnsi="Times New Roman" w:cs="Times New Roman"/>
      <w:color w:val="000000"/>
      <w:sz w:val="20"/>
      <w:szCs w:val="20"/>
      <w:u w:color="000000"/>
      <w:lang w:val="en-US"/>
    </w:rPr>
  </w:style>
  <w:style w:type="character" w:customStyle="1" w:styleId="TestonotaapidipaginaCarattere">
    <w:name w:val="Testo nota a piè di pagina Carattere"/>
    <w:basedOn w:val="Carpredefinitoparagrafo"/>
    <w:link w:val="Testonotaapidipagina"/>
    <w:semiHidden/>
    <w:rsid w:val="00535781"/>
    <w:rPr>
      <w:rFonts w:ascii="Times New Roman" w:eastAsia="Times New Roman" w:hAnsi="Times New Roman" w:cs="Times New Roman"/>
      <w:color w:val="000000"/>
      <w:sz w:val="20"/>
      <w:szCs w:val="20"/>
      <w:u w:color="000000"/>
      <w:lang w:val="en-US"/>
    </w:rPr>
  </w:style>
  <w:style w:type="paragraph" w:styleId="Paragrafoelenco">
    <w:name w:val="List Paragraph"/>
    <w:basedOn w:val="Normale"/>
    <w:uiPriority w:val="34"/>
    <w:qFormat/>
    <w:rsid w:val="00535781"/>
    <w:pPr>
      <w:spacing w:after="200"/>
      <w:ind w:left="720"/>
      <w:contextualSpacing/>
    </w:pPr>
    <w:rPr>
      <w:rFonts w:asciiTheme="minorHAnsi" w:eastAsiaTheme="minorHAnsi" w:hAnsiTheme="minorHAnsi" w:cstheme="minorBidi"/>
      <w:lang w:val="it-IT" w:eastAsia="en-US"/>
    </w:rPr>
  </w:style>
  <w:style w:type="character" w:styleId="Rimandonotaapidipagina">
    <w:name w:val="footnote reference"/>
    <w:basedOn w:val="Carpredefinitoparagrafo"/>
    <w:semiHidden/>
    <w:unhideWhenUsed/>
    <w:rsid w:val="00535781"/>
    <w:rPr>
      <w:position w:val="0"/>
      <w:vertAlign w:val="superscript"/>
    </w:rPr>
  </w:style>
  <w:style w:type="character" w:styleId="Enfasiintensa">
    <w:name w:val="Intense Emphasis"/>
    <w:basedOn w:val="Carpredefinitoparagrafo"/>
    <w:uiPriority w:val="21"/>
    <w:qFormat/>
    <w:rsid w:val="008A0CCF"/>
    <w:rPr>
      <w:i/>
      <w:iCs/>
      <w:color w:val="4F81BD" w:themeColor="accent1"/>
    </w:rPr>
  </w:style>
  <w:style w:type="paragraph" w:styleId="Titolosommario">
    <w:name w:val="TOC Heading"/>
    <w:basedOn w:val="Titolo1"/>
    <w:next w:val="Normale"/>
    <w:uiPriority w:val="39"/>
    <w:unhideWhenUsed/>
    <w:qFormat/>
    <w:rsid w:val="008A0CCF"/>
    <w:pPr>
      <w:spacing w:before="240" w:after="0" w:line="259" w:lineRule="auto"/>
      <w:outlineLvl w:val="9"/>
    </w:pPr>
    <w:rPr>
      <w:rFonts w:asciiTheme="majorHAnsi" w:eastAsiaTheme="majorEastAsia" w:hAnsiTheme="majorHAnsi" w:cstheme="majorBidi"/>
      <w:color w:val="365F91" w:themeColor="accent1" w:themeShade="BF"/>
      <w:sz w:val="32"/>
      <w:szCs w:val="32"/>
      <w:lang w:val="it-IT"/>
    </w:rPr>
  </w:style>
  <w:style w:type="character" w:customStyle="1" w:styleId="Titolo7Carattere">
    <w:name w:val="Titolo 7 Carattere"/>
    <w:basedOn w:val="Carpredefinitoparagrafo"/>
    <w:link w:val="Titolo7"/>
    <w:uiPriority w:val="9"/>
    <w:rsid w:val="008A0CCF"/>
    <w:rPr>
      <w:rFonts w:asciiTheme="majorHAnsi" w:eastAsiaTheme="majorEastAsia" w:hAnsiTheme="majorHAnsi" w:cstheme="majorBidi"/>
      <w:i/>
      <w:iCs/>
      <w:color w:val="243F60" w:themeColor="accent1" w:themeShade="7F"/>
    </w:rPr>
  </w:style>
  <w:style w:type="character" w:styleId="Enfasicorsivo">
    <w:name w:val="Emphasis"/>
    <w:basedOn w:val="Carpredefinitoparagrafo"/>
    <w:uiPriority w:val="20"/>
    <w:qFormat/>
    <w:rsid w:val="008A0CCF"/>
    <w:rPr>
      <w:i/>
      <w:iCs/>
    </w:rPr>
  </w:style>
  <w:style w:type="paragraph" w:styleId="Sommario3">
    <w:name w:val="toc 3"/>
    <w:basedOn w:val="Normale"/>
    <w:next w:val="Normale"/>
    <w:autoRedefine/>
    <w:uiPriority w:val="39"/>
    <w:unhideWhenUsed/>
    <w:rsid w:val="008A0CCF"/>
    <w:pPr>
      <w:spacing w:after="100"/>
      <w:ind w:left="440"/>
    </w:pPr>
  </w:style>
  <w:style w:type="character" w:styleId="Collegamentoipertestuale">
    <w:name w:val="Hyperlink"/>
    <w:basedOn w:val="Carpredefinitoparagrafo"/>
    <w:uiPriority w:val="99"/>
    <w:unhideWhenUsed/>
    <w:rsid w:val="008A0CCF"/>
    <w:rPr>
      <w:color w:val="0000FF" w:themeColor="hyperlink"/>
      <w:u w:val="single"/>
    </w:rPr>
  </w:style>
  <w:style w:type="paragraph" w:styleId="Intestazione">
    <w:name w:val="header"/>
    <w:basedOn w:val="Normale"/>
    <w:link w:val="IntestazioneCarattere"/>
    <w:uiPriority w:val="99"/>
    <w:unhideWhenUsed/>
    <w:rsid w:val="0006751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067514"/>
  </w:style>
  <w:style w:type="paragraph" w:styleId="Pidipagina">
    <w:name w:val="footer"/>
    <w:basedOn w:val="Normale"/>
    <w:link w:val="PidipaginaCarattere"/>
    <w:uiPriority w:val="99"/>
    <w:unhideWhenUsed/>
    <w:rsid w:val="0006751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067514"/>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paragraph" w:styleId="Revisione">
    <w:name w:val="Revision"/>
    <w:hidden/>
    <w:uiPriority w:val="99"/>
    <w:semiHidden/>
    <w:rsid w:val="00187588"/>
    <w:pPr>
      <w:spacing w:line="240" w:lineRule="auto"/>
    </w:pPr>
  </w:style>
  <w:style w:type="character" w:styleId="Rimandocommento">
    <w:name w:val="annotation reference"/>
    <w:basedOn w:val="Carpredefinitoparagrafo"/>
    <w:uiPriority w:val="99"/>
    <w:semiHidden/>
    <w:unhideWhenUsed/>
    <w:rsid w:val="00F76343"/>
    <w:rPr>
      <w:sz w:val="16"/>
      <w:szCs w:val="16"/>
    </w:rPr>
  </w:style>
  <w:style w:type="paragraph" w:styleId="Testocommento">
    <w:name w:val="annotation text"/>
    <w:basedOn w:val="Normale"/>
    <w:link w:val="TestocommentoCarattere"/>
    <w:uiPriority w:val="99"/>
    <w:unhideWhenUsed/>
    <w:rsid w:val="00F76343"/>
    <w:pPr>
      <w:spacing w:line="240" w:lineRule="auto"/>
    </w:pPr>
    <w:rPr>
      <w:rFonts w:ascii="Calibri" w:eastAsia="Calibri" w:hAnsi="Calibri" w:cs="Calibri"/>
      <w:sz w:val="20"/>
      <w:szCs w:val="20"/>
      <w:lang w:val="it-IT"/>
    </w:rPr>
  </w:style>
  <w:style w:type="character" w:customStyle="1" w:styleId="TestocommentoCarattere">
    <w:name w:val="Testo commento Carattere"/>
    <w:basedOn w:val="Carpredefinitoparagrafo"/>
    <w:link w:val="Testocommento"/>
    <w:uiPriority w:val="99"/>
    <w:rsid w:val="00F76343"/>
    <w:rPr>
      <w:rFonts w:ascii="Calibri" w:eastAsia="Calibri" w:hAnsi="Calibri" w:cs="Calibri"/>
      <w:sz w:val="20"/>
      <w:szCs w:val="20"/>
      <w:lang w:val="it-IT"/>
    </w:rPr>
  </w:style>
  <w:style w:type="paragraph" w:styleId="NormaleWeb">
    <w:name w:val="Normal (Web)"/>
    <w:basedOn w:val="Normale"/>
    <w:uiPriority w:val="99"/>
    <w:unhideWhenUsed/>
    <w:rsid w:val="00F76343"/>
    <w:pPr>
      <w:spacing w:before="100" w:beforeAutospacing="1" w:after="100" w:afterAutospacing="1" w:line="240" w:lineRule="auto"/>
    </w:pPr>
    <w:rPr>
      <w:rFonts w:ascii="Times New Roman" w:eastAsia="Times New Roman" w:hAnsi="Times New Roman" w:cs="Times New Roman"/>
      <w:sz w:val="24"/>
      <w:szCs w:val="24"/>
      <w:lang w:val="it-IT"/>
    </w:rPr>
  </w:style>
  <w:style w:type="character" w:customStyle="1" w:styleId="UnresolvedMention">
    <w:name w:val="Unresolved Mention"/>
    <w:basedOn w:val="Carpredefinitoparagrafo"/>
    <w:uiPriority w:val="99"/>
    <w:semiHidden/>
    <w:unhideWhenUsed/>
    <w:rsid w:val="00B80E22"/>
    <w:rPr>
      <w:color w:val="605E5C"/>
      <w:shd w:val="clear" w:color="auto" w:fill="E1DFDD"/>
    </w:rPr>
  </w:style>
  <w:style w:type="character" w:styleId="Enfasigrassetto">
    <w:name w:val="Strong"/>
    <w:basedOn w:val="Carpredefinitoparagrafo"/>
    <w:uiPriority w:val="22"/>
    <w:qFormat/>
    <w:rsid w:val="00521B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134418">
      <w:bodyDiv w:val="1"/>
      <w:marLeft w:val="0"/>
      <w:marRight w:val="0"/>
      <w:marTop w:val="0"/>
      <w:marBottom w:val="0"/>
      <w:divBdr>
        <w:top w:val="none" w:sz="0" w:space="0" w:color="auto"/>
        <w:left w:val="none" w:sz="0" w:space="0" w:color="auto"/>
        <w:bottom w:val="none" w:sz="0" w:space="0" w:color="auto"/>
        <w:right w:val="none" w:sz="0" w:space="0" w:color="auto"/>
      </w:divBdr>
    </w:div>
    <w:div w:id="2111001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clusione.diaconiavaldese.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iaconiavaldese.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itasbologna.i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antoniano.i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clusione.diaconiavaldese.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1kXJLugAEYT8GTK8kYVM647QaOQ==">AMUW2mUz2v8i4i4ObnlJjqZWIDz8t30YFPsvz+Lwca8udp4g1seUbqlDlf9x354eZxVymAibjAkkQFUPFBx+o9BoN3OvNctDcmJfKzlZVi8i9QMv/VpXwu7Y389GNoErolR8f49kL4sEyEN2CT83Y6XkCIJz2f8zwr1dmoLlAOUnZgkWIvNtTsWeH62kAEWVhjZh7M2guIKGS7rGyxvQFSBaDyTKEg640w==</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C6062E8346DAE40879967E02D9DB9AA" ma:contentTypeVersion="18" ma:contentTypeDescription="Creare un nuovo documento." ma:contentTypeScope="" ma:versionID="928e46c9f62ca1ffd342c3414602396a">
  <xsd:schema xmlns:xsd="http://www.w3.org/2001/XMLSchema" xmlns:xs="http://www.w3.org/2001/XMLSchema" xmlns:p="http://schemas.microsoft.com/office/2006/metadata/properties" xmlns:ns2="43ae3bb8-5491-4dfb-b1d8-1b047c3c420d" xmlns:ns3="0464e945-4b1c-4ac4-97af-452fb839eea4" targetNamespace="http://schemas.microsoft.com/office/2006/metadata/properties" ma:root="true" ma:fieldsID="f09a1884fdd8c33cb1bf0436f05bba96" ns2:_="" ns3:_="">
    <xsd:import namespace="43ae3bb8-5491-4dfb-b1d8-1b047c3c420d"/>
    <xsd:import namespace="0464e945-4b1c-4ac4-97af-452fb839ee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Utente"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Person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e3bb8-5491-4dfb-b1d8-1b047c3c420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5" nillable="true" ma:displayName="Taxonomy Catch All Column" ma:hidden="true" ma:list="{590e143a-00ef-4e39-a6b8-cb92ffc2e37d}" ma:internalName="TaxCatchAll" ma:showField="CatchAllData" ma:web="43ae3bb8-5491-4dfb-b1d8-1b047c3c42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64e945-4b1c-4ac4-97af-452fb839ee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Utente" ma:index="14" nillable="true" ma:displayName="Utente" ma:list="UserInfo" ma:SharePointGroup="0" ma:internalName="Utent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Persone" ma:index="22" nillable="true" ma:displayName="Persone" ma:format="Dropdown" ma:list="UserInfo" ma:SharePointGroup="0" ma:internalName="Person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4" nillable="true" ma:taxonomy="true" ma:internalName="lcf76f155ced4ddcb4097134ff3c332f" ma:taxonomyFieldName="MediaServiceImageTags" ma:displayName="Tag immagine" ma:readOnly="false" ma:fieldId="{5cf76f15-5ced-4ddc-b409-7134ff3c332f}" ma:taxonomyMulti="true" ma:sspId="d810869c-3bbe-4cbd-975a-746b848f40d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CD669AB-D485-4C14-91DD-C404E77E9644}">
  <ds:schemaRefs>
    <ds:schemaRef ds:uri="http://schemas.microsoft.com/sharepoint/v3/contenttype/forms"/>
  </ds:schemaRefs>
</ds:datastoreItem>
</file>

<file path=customXml/itemProps3.xml><?xml version="1.0" encoding="utf-8"?>
<ds:datastoreItem xmlns:ds="http://schemas.openxmlformats.org/officeDocument/2006/customXml" ds:itemID="{2E418068-9B2F-4987-B83D-0F127A27D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ae3bb8-5491-4dfb-b1d8-1b047c3c420d"/>
    <ds:schemaRef ds:uri="0464e945-4b1c-4ac4-97af-452fb839e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1257</Words>
  <Characters>7165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dc:creator>
  <cp:lastModifiedBy>Inclusione</cp:lastModifiedBy>
  <cp:revision>31</cp:revision>
  <dcterms:created xsi:type="dcterms:W3CDTF">2023-02-16T08:51:00Z</dcterms:created>
  <dcterms:modified xsi:type="dcterms:W3CDTF">2023-02-23T10:40:00Z</dcterms:modified>
</cp:coreProperties>
</file>